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673A2C" w14:paraId="6ACB4891" w14:textId="77777777" w:rsidTr="00076C95">
        <w:trPr>
          <w:trHeight w:val="388"/>
        </w:trPr>
        <w:tc>
          <w:tcPr>
            <w:tcW w:w="9356" w:type="dxa"/>
            <w:vAlign w:val="bottom"/>
          </w:tcPr>
          <w:p w14:paraId="2E721CE5" w14:textId="77777777" w:rsidR="00076C95" w:rsidRPr="00673A2C" w:rsidRDefault="00076C95" w:rsidP="00076C95">
            <w:pPr>
              <w:tabs>
                <w:tab w:val="left" w:pos="2625"/>
              </w:tabs>
              <w:rPr>
                <w:rFonts w:ascii="Helvetica" w:hAnsi="Helvetica"/>
                <w:lang w:val="de-CH"/>
              </w:rPr>
            </w:pPr>
            <w:r w:rsidRPr="00673A2C">
              <w:rPr>
                <w:rFonts w:ascii="Helvetica" w:hAnsi="Helvetica"/>
                <w:b/>
                <w:sz w:val="40"/>
                <w:szCs w:val="40"/>
                <w:lang w:val="de-CH"/>
              </w:rPr>
              <w:t>Tojo Theater</w:t>
            </w:r>
            <w:r w:rsidRPr="00673A2C">
              <w:rPr>
                <w:rFonts w:ascii="Helvetica" w:hAnsi="Helvetica"/>
                <w:b/>
                <w:lang w:val="de-CH"/>
              </w:rPr>
              <w:t xml:space="preserve"> </w:t>
            </w:r>
            <w:r w:rsidRPr="00673A2C">
              <w:rPr>
                <w:rFonts w:ascii="Helvetica" w:hAnsi="Helvetica"/>
                <w:lang w:val="de-CH"/>
              </w:rPr>
              <w:t>Reitschule Bern</w:t>
            </w:r>
          </w:p>
        </w:tc>
      </w:tr>
      <w:tr w:rsidR="00076C95" w:rsidRPr="00673A2C" w14:paraId="429EF555" w14:textId="77777777" w:rsidTr="00076C95">
        <w:trPr>
          <w:trHeight w:val="351"/>
        </w:trPr>
        <w:tc>
          <w:tcPr>
            <w:tcW w:w="9356" w:type="dxa"/>
            <w:vAlign w:val="bottom"/>
          </w:tcPr>
          <w:p w14:paraId="13ABD88B" w14:textId="08DCFBB1" w:rsidR="00076C95" w:rsidRPr="00673A2C" w:rsidRDefault="00020A43" w:rsidP="00076C95">
            <w:pPr>
              <w:rPr>
                <w:rFonts w:ascii="Helvetica" w:hAnsi="Helvetica"/>
                <w:lang w:val="de-CH"/>
              </w:rPr>
            </w:pPr>
            <w:r w:rsidRPr="00673A2C">
              <w:rPr>
                <w:rFonts w:ascii="Helvetica" w:hAnsi="Helvetica"/>
                <w:color w:val="000000" w:themeColor="text1"/>
                <w:lang w:val="de-CH"/>
              </w:rPr>
              <w:t>Neubrückstr. 8 Postfach 3001 Bern  tojo@reitschule.ch  www.tojo.ch</w:t>
            </w:r>
          </w:p>
        </w:tc>
      </w:tr>
      <w:tr w:rsidR="00076C95" w:rsidRPr="00673A2C" w14:paraId="345E9FE8" w14:textId="77777777" w:rsidTr="00076C95">
        <w:trPr>
          <w:trHeight w:val="351"/>
        </w:trPr>
        <w:tc>
          <w:tcPr>
            <w:tcW w:w="9356" w:type="dxa"/>
            <w:vAlign w:val="bottom"/>
          </w:tcPr>
          <w:p w14:paraId="6736977E" w14:textId="77777777" w:rsidR="00076C95" w:rsidRPr="00673A2C" w:rsidRDefault="00076C95" w:rsidP="00076C95">
            <w:pPr>
              <w:rPr>
                <w:rFonts w:ascii="Helvetica" w:hAnsi="Helvetica"/>
                <w:lang w:val="de-CH"/>
              </w:rPr>
            </w:pPr>
            <w:r w:rsidRPr="00673A2C">
              <w:rPr>
                <w:rFonts w:ascii="Helvetica" w:hAnsi="Helvetica"/>
                <w:lang w:val="de-CH"/>
              </w:rPr>
              <w:t>Tel.  031 306 69 69  unregelmässig besetzt, besser Mail.</w:t>
            </w:r>
          </w:p>
        </w:tc>
      </w:tr>
      <w:tr w:rsidR="00076C95" w:rsidRPr="00673A2C" w14:paraId="23890196" w14:textId="77777777" w:rsidTr="00076C95">
        <w:trPr>
          <w:trHeight w:val="351"/>
        </w:trPr>
        <w:tc>
          <w:tcPr>
            <w:tcW w:w="9356" w:type="dxa"/>
            <w:vAlign w:val="bottom"/>
          </w:tcPr>
          <w:p w14:paraId="2D2946AC" w14:textId="77777777" w:rsidR="00076C95" w:rsidRPr="00673A2C" w:rsidRDefault="00076C95" w:rsidP="00076C95">
            <w:pPr>
              <w:rPr>
                <w:rFonts w:ascii="Helvetica" w:hAnsi="Helvetica"/>
                <w:lang w:val="de-CH"/>
              </w:rPr>
            </w:pPr>
            <w:r w:rsidRPr="00673A2C">
              <w:rPr>
                <w:rFonts w:ascii="Helvetica" w:eastAsia="Times New Roman" w:hAnsi="Helvetica"/>
                <w:lang w:val="de-CH"/>
              </w:rPr>
              <w:t>Pressekontakt: Michael Röhrenbach 079 315 79 68 &amp; Myrtha Bonderer 078 858 82 07</w:t>
            </w:r>
          </w:p>
        </w:tc>
      </w:tr>
    </w:tbl>
    <w:p w14:paraId="5387591C" w14:textId="77777777" w:rsidR="00A040B3" w:rsidRPr="00673A2C" w:rsidRDefault="00A040B3" w:rsidP="006D3410">
      <w:pPr>
        <w:rPr>
          <w:rFonts w:ascii="Helvetica" w:hAnsi="Helvetica"/>
          <w:lang w:val="de-CH"/>
        </w:rPr>
      </w:pPr>
    </w:p>
    <w:p w14:paraId="1D017715" w14:textId="77777777" w:rsidR="00433A31" w:rsidRPr="00673A2C" w:rsidRDefault="00433A31" w:rsidP="00433A31">
      <w:pPr>
        <w:rPr>
          <w:rFonts w:ascii="Helvetica" w:hAnsi="Helvetica"/>
          <w:b/>
          <w:color w:val="000000" w:themeColor="text1"/>
          <w:lang w:val="de-CH"/>
        </w:rPr>
      </w:pPr>
      <w:r>
        <w:rPr>
          <w:rFonts w:ascii="Helvetica" w:hAnsi="Helvetica"/>
          <w:b/>
          <w:color w:val="000000" w:themeColor="text1"/>
          <w:lang w:val="de-CH"/>
        </w:rPr>
        <w:t>Do. 07. &amp; Fr. 08. Februar 2019</w:t>
      </w:r>
      <w:r w:rsidRPr="00673A2C">
        <w:rPr>
          <w:rFonts w:ascii="Helvetica" w:hAnsi="Helvetica"/>
          <w:b/>
          <w:color w:val="000000" w:themeColor="text1"/>
          <w:lang w:val="de-CH"/>
        </w:rPr>
        <w:t xml:space="preserve"> je 20.30 Uhr </w:t>
      </w:r>
    </w:p>
    <w:p w14:paraId="7BC0BDA1" w14:textId="22115546" w:rsidR="00F0165F" w:rsidRDefault="00433A31" w:rsidP="00F0165F">
      <w:pPr>
        <w:rPr>
          <w:rFonts w:ascii="Helvetica" w:hAnsi="Helvetica"/>
          <w:b/>
          <w:lang w:val="de-CH"/>
        </w:rPr>
      </w:pPr>
      <w:r w:rsidRPr="00673A2C">
        <w:rPr>
          <w:rFonts w:ascii="Helvetica" w:hAnsi="Helvetica"/>
          <w:b/>
          <w:color w:val="000000" w:themeColor="text1"/>
          <w:lang w:val="de-CH"/>
        </w:rPr>
        <w:t>«</w:t>
      </w:r>
      <w:r>
        <w:rPr>
          <w:rFonts w:ascii="Helvetica" w:hAnsi="Helvetica"/>
          <w:b/>
          <w:color w:val="000000" w:themeColor="text1"/>
          <w:lang w:val="de-CH"/>
        </w:rPr>
        <w:t>Kernschmelze</w:t>
      </w:r>
      <w:r w:rsidRPr="00673A2C">
        <w:rPr>
          <w:rFonts w:ascii="Helvetica" w:hAnsi="Helvetica"/>
          <w:b/>
          <w:color w:val="000000" w:themeColor="text1"/>
          <w:lang w:val="de-CH"/>
        </w:rPr>
        <w:t>»</w:t>
      </w:r>
      <w:r>
        <w:rPr>
          <w:rFonts w:ascii="Helvetica" w:hAnsi="Helvetica"/>
          <w:b/>
          <w:color w:val="000000" w:themeColor="text1"/>
          <w:lang w:val="de-CH"/>
        </w:rPr>
        <w:t xml:space="preserve"> </w:t>
      </w:r>
      <w:r w:rsidRPr="00C42ECB">
        <w:rPr>
          <w:rFonts w:ascii="Helvetica" w:hAnsi="Helvetica"/>
          <w:color w:val="000000" w:themeColor="text1"/>
          <w:lang w:val="de-CH"/>
        </w:rPr>
        <w:t>Ein theatraler Versuchsreaktor von Nucleus.</w:t>
      </w:r>
      <w:r w:rsidRPr="00F842B1">
        <w:rPr>
          <w:rFonts w:ascii="Helvetica" w:hAnsi="Helvetica"/>
          <w:b/>
          <w:color w:val="000000" w:themeColor="text1"/>
          <w:lang w:val="de-CH"/>
        </w:rPr>
        <w:t xml:space="preserve"> </w:t>
      </w:r>
      <w:r w:rsidR="007B77F1">
        <w:rPr>
          <w:rFonts w:ascii="Helvetica" w:hAnsi="Helvetica"/>
          <w:color w:val="000000" w:themeColor="text1"/>
          <w:lang w:val="de-CH"/>
        </w:rPr>
        <w:t>Dramaturgie/</w:t>
      </w:r>
      <w:r w:rsidR="0080267A" w:rsidRPr="0080267A">
        <w:rPr>
          <w:rFonts w:ascii="Helvetica" w:hAnsi="Helvetica"/>
          <w:color w:val="000000" w:themeColor="text1"/>
          <w:lang w:val="de-CH"/>
        </w:rPr>
        <w:t>Erzä</w:t>
      </w:r>
      <w:r w:rsidR="007B77F1">
        <w:rPr>
          <w:rFonts w:ascii="Helvetica" w:hAnsi="Helvetica"/>
          <w:color w:val="000000" w:themeColor="text1"/>
          <w:lang w:val="de-CH"/>
        </w:rPr>
        <w:t>hlung: Andri Perl. Performance-/</w:t>
      </w:r>
      <w:r w:rsidR="0080267A" w:rsidRPr="0080267A">
        <w:rPr>
          <w:rFonts w:ascii="Helvetica" w:hAnsi="Helvetica"/>
          <w:color w:val="000000" w:themeColor="text1"/>
          <w:lang w:val="de-CH"/>
        </w:rPr>
        <w:t>Installationsdesign: Rodrigo</w:t>
      </w:r>
      <w:r w:rsidR="007B77F1">
        <w:rPr>
          <w:rFonts w:ascii="Helvetica" w:hAnsi="Helvetica"/>
          <w:color w:val="000000" w:themeColor="text1"/>
          <w:lang w:val="de-CH"/>
        </w:rPr>
        <w:t xml:space="preserve"> Cortes Guadarrama. Performance/</w:t>
      </w:r>
      <w:r w:rsidR="0080267A" w:rsidRPr="0080267A">
        <w:rPr>
          <w:rFonts w:ascii="Helvetica" w:hAnsi="Helvetica"/>
          <w:color w:val="000000" w:themeColor="text1"/>
          <w:lang w:val="de-CH"/>
        </w:rPr>
        <w:t xml:space="preserve">Konzeptionelle Mitarbeit: Maximilian Reichert. </w:t>
      </w:r>
      <w:r w:rsidR="007B77F1">
        <w:rPr>
          <w:rFonts w:ascii="Helvetica" w:hAnsi="Helvetica"/>
          <w:color w:val="000000" w:themeColor="text1"/>
          <w:lang w:val="de-CH"/>
        </w:rPr>
        <w:t>Kostüm- und Installationsdesign/</w:t>
      </w:r>
      <w:r w:rsidR="0080267A" w:rsidRPr="0080267A">
        <w:rPr>
          <w:rFonts w:ascii="Helvetica" w:hAnsi="Helvetica"/>
          <w:color w:val="000000" w:themeColor="text1"/>
          <w:lang w:val="de-CH"/>
        </w:rPr>
        <w:t>Tour-Technik: Daphne Karstens. Performa</w:t>
      </w:r>
      <w:r w:rsidR="007B77F1">
        <w:rPr>
          <w:rFonts w:ascii="Helvetica" w:hAnsi="Helvetica"/>
          <w:color w:val="000000" w:themeColor="text1"/>
          <w:lang w:val="de-CH"/>
        </w:rPr>
        <w:t>nce: Nicolas Müller. Live-Musik/</w:t>
      </w:r>
      <w:r w:rsidR="0080267A" w:rsidRPr="0080267A">
        <w:rPr>
          <w:rFonts w:ascii="Helvetica" w:hAnsi="Helvetica"/>
          <w:color w:val="000000" w:themeColor="text1"/>
          <w:lang w:val="de-CH"/>
        </w:rPr>
        <w:t>Komposition</w:t>
      </w:r>
      <w:r w:rsidR="007B77F1">
        <w:rPr>
          <w:rFonts w:ascii="Helvetica" w:hAnsi="Helvetica"/>
          <w:color w:val="000000" w:themeColor="text1"/>
          <w:lang w:val="de-CH"/>
        </w:rPr>
        <w:t>: Astrid Alexandre. Performance/</w:t>
      </w:r>
      <w:r w:rsidR="0080267A" w:rsidRPr="0080267A">
        <w:rPr>
          <w:rFonts w:ascii="Helvetica" w:hAnsi="Helvetica"/>
          <w:color w:val="000000" w:themeColor="text1"/>
          <w:lang w:val="de-CH"/>
        </w:rPr>
        <w:t>Assistenz: Kirill Tscheluchin. Sounddesign: Olav Lervik.  Licht: Peter Mentzel. Tour-Technik: Andreas Fichtner. Produktionsleitung, Tour: Roland Amrein.</w:t>
      </w:r>
      <w:r w:rsidR="00E4629E">
        <w:rPr>
          <w:rFonts w:ascii="Helvetica" w:hAnsi="Helvetica"/>
          <w:color w:val="000000" w:themeColor="text1"/>
          <w:lang w:val="de-CH"/>
        </w:rPr>
        <w:t xml:space="preserve"> Œuil Extérieur: Gabi Mojzes. Fotografie: Momir </w:t>
      </w:r>
      <w:r w:rsidR="00E4629E" w:rsidRPr="004F708A">
        <w:rPr>
          <w:rFonts w:ascii="Helvetica" w:hAnsi="Helvetica"/>
          <w:color w:val="000000" w:themeColor="text1"/>
          <w:lang w:val="de-CH"/>
        </w:rPr>
        <w:t>Čavić</w:t>
      </w:r>
      <w:r w:rsidR="00E4629E">
        <w:rPr>
          <w:rFonts w:ascii="Helvetica" w:hAnsi="Helvetica"/>
          <w:color w:val="000000" w:themeColor="text1"/>
          <w:lang w:val="de-CH"/>
        </w:rPr>
        <w:t>.</w:t>
      </w:r>
      <w:r w:rsidR="0080267A">
        <w:rPr>
          <w:rFonts w:ascii="Helvetica" w:hAnsi="Helvetica"/>
          <w:color w:val="000000" w:themeColor="text1"/>
          <w:lang w:val="de-CH"/>
        </w:rPr>
        <w:t xml:space="preserve"> </w:t>
      </w:r>
      <w:r w:rsidR="00F0165F" w:rsidRPr="00353083">
        <w:rPr>
          <w:rFonts w:ascii="Helvetica" w:hAnsi="Helvetica"/>
          <w:lang w:val="de-CH"/>
        </w:rPr>
        <w:t>Trailer: https://vimeo.com/312103614</w:t>
      </w:r>
    </w:p>
    <w:p w14:paraId="5C422124" w14:textId="726CA69D" w:rsidR="00433A31" w:rsidRPr="00560A2F" w:rsidRDefault="00F0165F" w:rsidP="00433A31">
      <w:pPr>
        <w:rPr>
          <w:rFonts w:ascii="Helvetica" w:hAnsi="Helvetica"/>
          <w:b/>
          <w:lang w:val="de-CH"/>
        </w:rPr>
      </w:pPr>
      <w:r w:rsidRPr="00F842B1">
        <w:rPr>
          <w:rFonts w:ascii="Helvetica" w:hAnsi="Helvetica"/>
          <w:color w:val="000000" w:themeColor="text1"/>
          <w:lang w:val="de-CH"/>
        </w:rPr>
        <w:t>Reservation: www.tojo.ch</w:t>
      </w:r>
    </w:p>
    <w:p w14:paraId="0E032712" w14:textId="77777777" w:rsidR="00560A2F" w:rsidRPr="00560A2F" w:rsidRDefault="00560A2F" w:rsidP="00560A2F">
      <w:pPr>
        <w:rPr>
          <w:rFonts w:ascii="Helvetica" w:hAnsi="Helvetica"/>
          <w:b/>
          <w:color w:val="000000" w:themeColor="text1"/>
          <w:lang w:val="de-CH"/>
        </w:rPr>
      </w:pPr>
    </w:p>
    <w:p w14:paraId="29471303" w14:textId="7D520A94" w:rsidR="00560A2F" w:rsidRDefault="00433A31" w:rsidP="00560A2F">
      <w:pPr>
        <w:rPr>
          <w:rFonts w:ascii="Helvetica" w:hAnsi="Helvetica"/>
          <w:color w:val="000000" w:themeColor="text1"/>
          <w:lang w:val="de-CH"/>
        </w:rPr>
      </w:pPr>
      <w:r w:rsidRPr="00C2527E">
        <w:rPr>
          <w:rFonts w:ascii="Helvetica" w:hAnsi="Helvetica"/>
          <w:color w:val="000000" w:themeColor="text1"/>
          <w:lang w:val="de-CH"/>
        </w:rPr>
        <w:t xml:space="preserve">Am 19. Januar 1969 versagt tief unter dem Waadtländer Dorf Lucens die Kühlung des ersten und einzigen </w:t>
      </w:r>
      <w:r w:rsidR="00D54218">
        <w:rPr>
          <w:rFonts w:ascii="Helvetica" w:hAnsi="Helvetica"/>
          <w:color w:val="000000" w:themeColor="text1"/>
          <w:lang w:val="de-CH"/>
        </w:rPr>
        <w:t>Schweizer Versuchsatomreaktors</w:t>
      </w:r>
      <w:r w:rsidRPr="00C2527E">
        <w:rPr>
          <w:rFonts w:ascii="Helvetica" w:hAnsi="Helvetica"/>
          <w:color w:val="000000" w:themeColor="text1"/>
          <w:lang w:val="de-CH"/>
        </w:rPr>
        <w:t xml:space="preserve">. Nach einer Folge von Explosionen kommt es zur Kernschmelze. </w:t>
      </w:r>
      <w:r>
        <w:rPr>
          <w:rFonts w:ascii="Helvetica" w:hAnsi="Helvetica"/>
          <w:color w:val="000000" w:themeColor="text1"/>
          <w:lang w:val="de-CH"/>
        </w:rPr>
        <w:t>Obwohl</w:t>
      </w:r>
      <w:r w:rsidRPr="00C2527E">
        <w:rPr>
          <w:rFonts w:ascii="Helvetica" w:hAnsi="Helvetica"/>
          <w:color w:val="000000" w:themeColor="text1"/>
          <w:lang w:val="de-CH"/>
        </w:rPr>
        <w:t xml:space="preserve"> keine Opfer zu beklagen </w:t>
      </w:r>
      <w:r>
        <w:rPr>
          <w:rFonts w:ascii="Helvetica" w:hAnsi="Helvetica"/>
          <w:color w:val="000000" w:themeColor="text1"/>
          <w:lang w:val="de-CH"/>
        </w:rPr>
        <w:t>waren</w:t>
      </w:r>
      <w:r w:rsidRPr="00C2527E">
        <w:rPr>
          <w:rFonts w:ascii="Helvetica" w:hAnsi="Helvetica"/>
          <w:color w:val="000000" w:themeColor="text1"/>
          <w:lang w:val="de-CH"/>
        </w:rPr>
        <w:t xml:space="preserve"> und kaum Radioaktivität an die Oberfläche dr</w:t>
      </w:r>
      <w:r>
        <w:rPr>
          <w:rFonts w:ascii="Helvetica" w:hAnsi="Helvetica"/>
          <w:color w:val="000000" w:themeColor="text1"/>
          <w:lang w:val="de-CH"/>
        </w:rPr>
        <w:t>a</w:t>
      </w:r>
      <w:r w:rsidRPr="00C2527E">
        <w:rPr>
          <w:rFonts w:ascii="Helvetica" w:hAnsi="Helvetica"/>
          <w:color w:val="000000" w:themeColor="text1"/>
          <w:lang w:val="de-CH"/>
        </w:rPr>
        <w:t xml:space="preserve">ng, ist dieses Ereignis einer der gravierendsten Unfälle der zivilen Nukleartechnologie weltweit. Dennoch ist es </w:t>
      </w:r>
      <w:r>
        <w:rPr>
          <w:rFonts w:ascii="Helvetica" w:hAnsi="Helvetica"/>
          <w:color w:val="000000" w:themeColor="text1"/>
          <w:lang w:val="de-CH"/>
        </w:rPr>
        <w:t xml:space="preserve">heute </w:t>
      </w:r>
      <w:r w:rsidRPr="00C2527E">
        <w:rPr>
          <w:rFonts w:ascii="Helvetica" w:hAnsi="Helvetica"/>
          <w:color w:val="000000" w:themeColor="text1"/>
          <w:lang w:val="de-CH"/>
        </w:rPr>
        <w:t xml:space="preserve">beinahe </w:t>
      </w:r>
      <w:r>
        <w:rPr>
          <w:rFonts w:ascii="Helvetica" w:hAnsi="Helvetica"/>
          <w:color w:val="000000" w:themeColor="text1"/>
          <w:lang w:val="de-CH"/>
        </w:rPr>
        <w:t>in Vergessenheit geraten. Da</w:t>
      </w:r>
      <w:r w:rsidRPr="00C2527E">
        <w:rPr>
          <w:rFonts w:ascii="Helvetica" w:hAnsi="Helvetica"/>
          <w:color w:val="000000" w:themeColor="text1"/>
          <w:lang w:val="de-CH"/>
        </w:rPr>
        <w:t xml:space="preserve">s </w:t>
      </w:r>
      <w:r w:rsidR="00D54218">
        <w:rPr>
          <w:rFonts w:ascii="Helvetica" w:hAnsi="Helvetica"/>
          <w:color w:val="000000" w:themeColor="text1"/>
          <w:lang w:val="de-CH"/>
        </w:rPr>
        <w:t>ändert</w:t>
      </w:r>
      <w:r w:rsidRPr="00C2527E">
        <w:rPr>
          <w:rFonts w:ascii="Helvetica" w:hAnsi="Helvetica"/>
          <w:color w:val="000000" w:themeColor="text1"/>
          <w:lang w:val="de-CH"/>
        </w:rPr>
        <w:t xml:space="preserve"> Nucleus mit </w:t>
      </w:r>
      <w:r>
        <w:rPr>
          <w:rFonts w:ascii="Helvetica" w:hAnsi="Helvetica"/>
          <w:color w:val="000000" w:themeColor="text1"/>
          <w:lang w:val="de-CH"/>
        </w:rPr>
        <w:t>dieser</w:t>
      </w:r>
      <w:r w:rsidRPr="00C2527E">
        <w:rPr>
          <w:rFonts w:ascii="Helvetica" w:hAnsi="Helvetica"/>
          <w:color w:val="000000" w:themeColor="text1"/>
          <w:lang w:val="de-CH"/>
        </w:rPr>
        <w:t xml:space="preserve"> Produktion</w:t>
      </w:r>
      <w:r w:rsidR="007C38A1">
        <w:rPr>
          <w:rFonts w:ascii="Helvetica" w:hAnsi="Helvetica"/>
          <w:color w:val="000000" w:themeColor="text1"/>
          <w:lang w:val="de-CH"/>
        </w:rPr>
        <w:t>.</w:t>
      </w:r>
    </w:p>
    <w:p w14:paraId="3B58889C" w14:textId="77777777" w:rsidR="00433A31" w:rsidRPr="00560A2F" w:rsidRDefault="00433A31" w:rsidP="00560A2F">
      <w:pPr>
        <w:rPr>
          <w:rFonts w:ascii="Helvetica" w:hAnsi="Helvetica"/>
          <w:color w:val="000000" w:themeColor="text1"/>
          <w:lang w:val="de-CH"/>
        </w:rPr>
      </w:pPr>
    </w:p>
    <w:p w14:paraId="724B1ADF" w14:textId="5919E902" w:rsidR="00560A2F" w:rsidRPr="00560A2F" w:rsidRDefault="00560A2F" w:rsidP="00560A2F">
      <w:pPr>
        <w:rPr>
          <w:rFonts w:ascii="Helvetica" w:hAnsi="Helvetica"/>
          <w:color w:val="000000" w:themeColor="text1"/>
          <w:lang w:val="de-CH"/>
        </w:rPr>
      </w:pPr>
      <w:r w:rsidRPr="00560A2F">
        <w:rPr>
          <w:rFonts w:ascii="Helvetica" w:hAnsi="Helvetica"/>
          <w:color w:val="000000" w:themeColor="text1"/>
          <w:lang w:val="de-CH"/>
        </w:rPr>
        <w:t>Die Kernschmelze von Lucens ist Folge der Schweizer Träume, unabhängig von den USA eine eigene Atomtechnologie zur Energiegewinnung zu entwickeln. Im zivilen Umfeld ist sie der potenzielle Motor der Nachkriegswirtschaft, im Militärdepartement träumt man davon, eine eigene kleine Atommacht zu werden. Um die anfängliche Abhängigkeit von amerikanischem Know-How und Uran zu beheben, forcieren der Bund, die ETH und die Industrie eigene Forschungsprojekte, die letztlich im Versuchskraftwerk Lucens gipfeln. Eingelassen in eine unterirdische Kaverne kämpft das Projekt von Anfang an mit Probleme</w:t>
      </w:r>
      <w:r w:rsidR="007C38A1">
        <w:rPr>
          <w:rFonts w:ascii="Helvetica" w:hAnsi="Helvetica"/>
          <w:color w:val="000000" w:themeColor="text1"/>
          <w:lang w:val="de-CH"/>
        </w:rPr>
        <w:t>n geologischer, technologischer</w:t>
      </w:r>
      <w:r w:rsidR="00B47AB4">
        <w:rPr>
          <w:rFonts w:ascii="Helvetica" w:hAnsi="Helvetica"/>
          <w:color w:val="000000" w:themeColor="text1"/>
          <w:lang w:val="de-CH"/>
        </w:rPr>
        <w:t>,</w:t>
      </w:r>
      <w:r w:rsidRPr="00560A2F">
        <w:rPr>
          <w:rFonts w:ascii="Helvetica" w:hAnsi="Helvetica"/>
          <w:color w:val="000000" w:themeColor="text1"/>
          <w:lang w:val="de-CH"/>
        </w:rPr>
        <w:t xml:space="preserve"> aber auch wirtschaftlicher Art. Der Bau wird viel teurer als geplant, der unterirdische Reaktor </w:t>
      </w:r>
      <w:r w:rsidR="007C38A1">
        <w:rPr>
          <w:rFonts w:ascii="Helvetica" w:hAnsi="Helvetica"/>
          <w:color w:val="000000" w:themeColor="text1"/>
          <w:lang w:val="de-CH"/>
        </w:rPr>
        <w:t>kann</w:t>
      </w:r>
      <w:r w:rsidRPr="00560A2F">
        <w:rPr>
          <w:rFonts w:ascii="Helvetica" w:hAnsi="Helvetica"/>
          <w:color w:val="000000" w:themeColor="text1"/>
          <w:lang w:val="de-CH"/>
        </w:rPr>
        <w:t xml:space="preserve"> erst 1968 mit bescheidener Leistung ans Netz</w:t>
      </w:r>
      <w:r w:rsidR="007C38A1">
        <w:rPr>
          <w:rFonts w:ascii="Helvetica" w:hAnsi="Helvetica"/>
          <w:color w:val="000000" w:themeColor="text1"/>
          <w:lang w:val="de-CH"/>
        </w:rPr>
        <w:t xml:space="preserve"> angeschlossen werden</w:t>
      </w:r>
      <w:r w:rsidRPr="00560A2F">
        <w:rPr>
          <w:rFonts w:ascii="Helvetica" w:hAnsi="Helvetica"/>
          <w:color w:val="000000" w:themeColor="text1"/>
          <w:lang w:val="de-CH"/>
        </w:rPr>
        <w:t xml:space="preserve">. Mittlerweile haben Energieunternehmen ausserhalb des Konsortiums schlüsselfertige AKWs in den USA gekauft. Es ist klar: Die Schweizer Technologie wird nie marktfähig. Dass sie allerdings auch ein Sicherheitsrisiko ist, wird erst im Januar 1969 deutlich. </w:t>
      </w:r>
    </w:p>
    <w:p w14:paraId="4652C1DD" w14:textId="77777777" w:rsidR="00560A2F" w:rsidRPr="00560A2F" w:rsidRDefault="00560A2F" w:rsidP="00560A2F">
      <w:pPr>
        <w:rPr>
          <w:rFonts w:ascii="Helvetica" w:hAnsi="Helvetica"/>
          <w:color w:val="000000" w:themeColor="text1"/>
          <w:lang w:val="de-CH"/>
        </w:rPr>
      </w:pPr>
    </w:p>
    <w:p w14:paraId="1EDF9DB6" w14:textId="53D7772A" w:rsidR="00560A2F" w:rsidRPr="00560A2F" w:rsidRDefault="00F72334" w:rsidP="00560A2F">
      <w:pPr>
        <w:rPr>
          <w:rFonts w:ascii="Helvetica" w:hAnsi="Helvetica"/>
          <w:color w:val="000000" w:themeColor="text1"/>
          <w:lang w:val="de-CH"/>
        </w:rPr>
      </w:pPr>
      <w:r w:rsidRPr="00F72334">
        <w:rPr>
          <w:rFonts w:ascii="Helvetica" w:hAnsi="Helvetica"/>
          <w:color w:val="000000" w:themeColor="text1"/>
          <w:lang w:val="de-CH"/>
        </w:rPr>
        <w:t>«Kernschmelze»</w:t>
      </w:r>
      <w:r w:rsidRPr="00F72334">
        <w:rPr>
          <w:rFonts w:ascii="Helvetica" w:hAnsi="Helvetica"/>
          <w:b/>
          <w:color w:val="000000" w:themeColor="text1"/>
          <w:lang w:val="de-CH"/>
        </w:rPr>
        <w:t xml:space="preserve"> </w:t>
      </w:r>
      <w:r w:rsidR="00560A2F" w:rsidRPr="00560A2F">
        <w:rPr>
          <w:rFonts w:ascii="Helvetica" w:hAnsi="Helvetica"/>
          <w:color w:val="000000" w:themeColor="text1"/>
          <w:lang w:val="de-CH"/>
        </w:rPr>
        <w:t>macht sich auf die Spurensuche nach der poetischen Kraft hinter dies</w:t>
      </w:r>
      <w:r w:rsidR="007C38A1">
        <w:rPr>
          <w:rFonts w:ascii="Helvetica" w:hAnsi="Helvetica"/>
          <w:color w:val="000000" w:themeColor="text1"/>
          <w:lang w:val="de-CH"/>
        </w:rPr>
        <w:t>em Stück Technologiegeschichte – n</w:t>
      </w:r>
      <w:r w:rsidR="00560A2F" w:rsidRPr="00560A2F">
        <w:rPr>
          <w:rFonts w:ascii="Helvetica" w:hAnsi="Helvetica"/>
          <w:color w:val="000000" w:themeColor="text1"/>
          <w:lang w:val="de-CH"/>
        </w:rPr>
        <w:t>ach der Hoffnung auf ein neues Zeitalter, nach der Hybris der Schweizer Ingenieure. Eine klare Erzählstruktur stützt dabei lustvolle Experimente mit Installationen, Sound und Performance. Das Team von Nuc</w:t>
      </w:r>
      <w:r w:rsidR="007C38A1">
        <w:rPr>
          <w:rFonts w:ascii="Helvetica" w:hAnsi="Helvetica"/>
          <w:color w:val="000000" w:themeColor="text1"/>
          <w:lang w:val="de-CH"/>
        </w:rPr>
        <w:t>leus entführt das Publikum, das</w:t>
      </w:r>
      <w:r w:rsidR="00560A2F" w:rsidRPr="00560A2F">
        <w:rPr>
          <w:rFonts w:ascii="Helvetica" w:hAnsi="Helvetica"/>
          <w:color w:val="000000" w:themeColor="text1"/>
          <w:lang w:val="de-CH"/>
        </w:rPr>
        <w:t xml:space="preserve"> auf der Bühne des Theaters </w:t>
      </w:r>
      <w:r w:rsidR="007C38A1">
        <w:rPr>
          <w:rFonts w:ascii="Helvetica" w:hAnsi="Helvetica"/>
          <w:color w:val="000000" w:themeColor="text1"/>
          <w:lang w:val="de-CH"/>
        </w:rPr>
        <w:t>Platz nimmt,</w:t>
      </w:r>
      <w:r w:rsidR="00560A2F" w:rsidRPr="00560A2F">
        <w:rPr>
          <w:rFonts w:ascii="Helvetica" w:hAnsi="Helvetica"/>
          <w:color w:val="000000" w:themeColor="text1"/>
          <w:lang w:val="de-CH"/>
        </w:rPr>
        <w:t xml:space="preserve"> in die Zeit der rasanten technologischen und gesellschaftlichen Entwicklung der 1950er- und 60er-Jahre. Es spielt mit Maschinerie, Licht und Küchengeräten.</w:t>
      </w:r>
    </w:p>
    <w:p w14:paraId="44DBE129" w14:textId="2B048469" w:rsidR="006F0DE8" w:rsidRPr="00560A2F" w:rsidRDefault="00D54218" w:rsidP="006F0DE8">
      <w:pPr>
        <w:rPr>
          <w:rFonts w:ascii="Helvetica" w:hAnsi="Helvetica"/>
          <w:color w:val="000000" w:themeColor="text1"/>
          <w:lang w:val="de-CH"/>
        </w:rPr>
      </w:pPr>
      <w:r>
        <w:rPr>
          <w:rFonts w:ascii="Helvetica" w:hAnsi="Helvetica"/>
          <w:color w:val="000000" w:themeColor="text1"/>
          <w:lang w:val="de-CH"/>
        </w:rPr>
        <w:t>Dazu</w:t>
      </w:r>
      <w:r w:rsidR="006F0DE8" w:rsidRPr="00F72334">
        <w:rPr>
          <w:rFonts w:ascii="Helvetica" w:hAnsi="Helvetica"/>
          <w:b/>
          <w:color w:val="000000" w:themeColor="text1"/>
          <w:lang w:val="de-CH"/>
        </w:rPr>
        <w:t xml:space="preserve"> </w:t>
      </w:r>
      <w:r w:rsidR="006F0DE8" w:rsidRPr="00560A2F">
        <w:rPr>
          <w:rFonts w:ascii="Helvetica" w:hAnsi="Helvetica"/>
          <w:color w:val="000000" w:themeColor="text1"/>
          <w:lang w:val="de-CH"/>
        </w:rPr>
        <w:t>steuert Daphne Karstens aus Amsterdam ihre raumgreifenden</w:t>
      </w:r>
      <w:r>
        <w:rPr>
          <w:rFonts w:ascii="Helvetica" w:hAnsi="Helvetica"/>
          <w:color w:val="000000" w:themeColor="text1"/>
          <w:lang w:val="de-CH"/>
        </w:rPr>
        <w:t xml:space="preserve"> Kostüme und Installationen bei.</w:t>
      </w:r>
      <w:r w:rsidR="006F0DE8" w:rsidRPr="00560A2F">
        <w:rPr>
          <w:rFonts w:ascii="Helvetica" w:hAnsi="Helvetica"/>
          <w:color w:val="000000" w:themeColor="text1"/>
          <w:lang w:val="de-CH"/>
        </w:rPr>
        <w:t xml:space="preserve"> Die Musik kommt von der wallonisch-rätoromanischen Sängerin Astrid Alexandre, das Sounddesign von Olav Lervik, der an der Zürcher Hochschule der Künste doziert. Nicolas Müller und Kirill Tscheluchin sind für Bewegung und Performance zuständig, teilen sich den Bühnenraum aber mit dem gesamten Kollektiv. </w:t>
      </w:r>
      <w:r w:rsidR="006F0DE8" w:rsidRPr="00560A2F">
        <w:rPr>
          <w:rFonts w:ascii="Helvetica" w:hAnsi="Helvetica"/>
          <w:color w:val="000000" w:themeColor="text1"/>
          <w:lang w:val="de-CH"/>
        </w:rPr>
        <w:lastRenderedPageBreak/>
        <w:t xml:space="preserve">Das Lichtdesign </w:t>
      </w:r>
      <w:r>
        <w:rPr>
          <w:rFonts w:ascii="Helvetica" w:hAnsi="Helvetica"/>
          <w:color w:val="000000" w:themeColor="text1"/>
          <w:lang w:val="de-CH"/>
        </w:rPr>
        <w:t>stammt von</w:t>
      </w:r>
      <w:r w:rsidR="006F0DE8" w:rsidRPr="00560A2F">
        <w:rPr>
          <w:rFonts w:ascii="Helvetica" w:hAnsi="Helvetica"/>
          <w:color w:val="000000" w:themeColor="text1"/>
          <w:lang w:val="de-CH"/>
        </w:rPr>
        <w:t xml:space="preserve"> Peter Mentzel aus München und Chur. Nucleus hat das Stück zusammen entwickelt und arbeitet in gemeinschaftlicher Regie.</w:t>
      </w:r>
    </w:p>
    <w:p w14:paraId="0E658778" w14:textId="67588470" w:rsidR="00560A2F" w:rsidRPr="00560A2F" w:rsidRDefault="00F72334" w:rsidP="00560A2F">
      <w:pPr>
        <w:rPr>
          <w:rFonts w:ascii="Helvetica" w:hAnsi="Helvetica"/>
          <w:color w:val="000000" w:themeColor="text1"/>
          <w:lang w:val="de-CH"/>
        </w:rPr>
      </w:pPr>
      <w:r w:rsidRPr="00F72334">
        <w:rPr>
          <w:rFonts w:ascii="Helvetica" w:hAnsi="Helvetica"/>
          <w:color w:val="000000" w:themeColor="text1"/>
          <w:lang w:val="de-CH"/>
        </w:rPr>
        <w:t>«Kernschmelze»</w:t>
      </w:r>
      <w:r w:rsidRPr="00F72334">
        <w:rPr>
          <w:rFonts w:ascii="Helvetica" w:hAnsi="Helvetica"/>
          <w:b/>
          <w:color w:val="000000" w:themeColor="text1"/>
          <w:lang w:val="de-CH"/>
        </w:rPr>
        <w:t xml:space="preserve"> </w:t>
      </w:r>
      <w:r w:rsidR="00560A2F" w:rsidRPr="00560A2F">
        <w:rPr>
          <w:rFonts w:ascii="Helvetica" w:hAnsi="Helvetica"/>
          <w:color w:val="000000" w:themeColor="text1"/>
          <w:lang w:val="de-CH"/>
        </w:rPr>
        <w:t xml:space="preserve">ist 2018 Halbfinalproduktion von Premio Schweiz, dem Nachwuchspreis für Theater und Tanz. </w:t>
      </w:r>
    </w:p>
    <w:p w14:paraId="7041B06D" w14:textId="77777777" w:rsidR="00F842B1" w:rsidRDefault="00F842B1" w:rsidP="00631F18">
      <w:pPr>
        <w:rPr>
          <w:rFonts w:ascii="Helvetica" w:hAnsi="Helvetica"/>
          <w:color w:val="000000" w:themeColor="text1"/>
          <w:lang w:val="de-CH"/>
        </w:rPr>
      </w:pPr>
    </w:p>
    <w:p w14:paraId="6778E3BC" w14:textId="60CDB22D" w:rsidR="00560A2F" w:rsidRPr="00560A2F" w:rsidRDefault="00560A2F" w:rsidP="00560A2F">
      <w:pPr>
        <w:rPr>
          <w:rFonts w:ascii="Helvetica" w:hAnsi="Helvetica"/>
          <w:color w:val="000000" w:themeColor="text1"/>
          <w:lang w:val="de-CH"/>
        </w:rPr>
      </w:pPr>
      <w:r w:rsidRPr="00560A2F">
        <w:rPr>
          <w:rFonts w:ascii="Helvetica" w:hAnsi="Helvetica"/>
          <w:b/>
          <w:color w:val="000000" w:themeColor="text1"/>
          <w:lang w:val="de-CH"/>
        </w:rPr>
        <w:t>Nucleus</w:t>
      </w:r>
      <w:r>
        <w:rPr>
          <w:rFonts w:ascii="Helvetica" w:hAnsi="Helvetica"/>
          <w:color w:val="000000" w:themeColor="text1"/>
          <w:lang w:val="de-CH"/>
        </w:rPr>
        <w:t xml:space="preserve"> hat sich</w:t>
      </w:r>
      <w:r w:rsidRPr="00560A2F">
        <w:rPr>
          <w:rFonts w:ascii="Helvetica" w:hAnsi="Helvetica"/>
          <w:color w:val="000000" w:themeColor="text1"/>
          <w:lang w:val="de-CH"/>
        </w:rPr>
        <w:t xml:space="preserve"> während des Masterstudiums an der ZHdK respektive der HKB kennengelernt. Nach </w:t>
      </w:r>
      <w:r>
        <w:rPr>
          <w:rFonts w:ascii="Helvetica" w:hAnsi="Helvetica"/>
          <w:color w:val="000000" w:themeColor="text1"/>
          <w:lang w:val="de-CH"/>
        </w:rPr>
        <w:t>dem</w:t>
      </w:r>
      <w:r w:rsidRPr="00560A2F">
        <w:rPr>
          <w:rFonts w:ascii="Helvetica" w:hAnsi="Helvetica"/>
          <w:color w:val="000000" w:themeColor="text1"/>
          <w:lang w:val="de-CH"/>
        </w:rPr>
        <w:t xml:space="preserve"> Studie</w:t>
      </w:r>
      <w:r>
        <w:rPr>
          <w:rFonts w:ascii="Helvetica" w:hAnsi="Helvetica"/>
          <w:color w:val="000000" w:themeColor="text1"/>
          <w:lang w:val="de-CH"/>
        </w:rPr>
        <w:t xml:space="preserve">nabschluss im Sommer 2017 wurde </w:t>
      </w:r>
      <w:r w:rsidRPr="00560A2F">
        <w:rPr>
          <w:rFonts w:ascii="Helvetica" w:hAnsi="Helvetica"/>
          <w:color w:val="000000" w:themeColor="text1"/>
          <w:lang w:val="de-CH"/>
        </w:rPr>
        <w:t xml:space="preserve">Nucleus in der Absicht gegründet, als Gruppe den Einstieg in die freie Theaterlandschaft zu schaffen. </w:t>
      </w:r>
      <w:r>
        <w:rPr>
          <w:rFonts w:ascii="Helvetica" w:hAnsi="Helvetica"/>
          <w:color w:val="000000" w:themeColor="text1"/>
          <w:lang w:val="de-CH"/>
        </w:rPr>
        <w:t>Das gemeinsame künstlerische</w:t>
      </w:r>
      <w:r w:rsidRPr="00560A2F">
        <w:rPr>
          <w:rFonts w:ascii="Helvetica" w:hAnsi="Helvetica"/>
          <w:color w:val="000000" w:themeColor="text1"/>
          <w:lang w:val="de-CH"/>
        </w:rPr>
        <w:t xml:space="preserve"> Interesse gilt den Übergangsformen zwischen Performance, Installation, Konzert, Happening und Sprechtheater.</w:t>
      </w:r>
      <w:r w:rsidR="006F0DE8">
        <w:rPr>
          <w:rFonts w:ascii="Helvetica" w:hAnsi="Helvetica"/>
          <w:color w:val="000000" w:themeColor="text1"/>
          <w:lang w:val="de-CH"/>
        </w:rPr>
        <w:t xml:space="preserve"> </w:t>
      </w:r>
      <w:r w:rsidR="006F0DE8" w:rsidRPr="00560A2F">
        <w:rPr>
          <w:rFonts w:ascii="Helvetica" w:hAnsi="Helvetica"/>
          <w:color w:val="000000" w:themeColor="text1"/>
          <w:lang w:val="de-CH"/>
        </w:rPr>
        <w:t>Nucleus versteht Theaterarbeit als kollektive Arbeit.</w:t>
      </w:r>
    </w:p>
    <w:p w14:paraId="7A04766D" w14:textId="77777777" w:rsidR="006F0DE8" w:rsidRDefault="00560A2F" w:rsidP="006F0DE8">
      <w:pPr>
        <w:rPr>
          <w:rFonts w:ascii="Helvetica" w:hAnsi="Helvetica"/>
          <w:color w:val="000000" w:themeColor="text1"/>
          <w:lang w:val="de-CH"/>
        </w:rPr>
      </w:pPr>
      <w:r w:rsidRPr="00560A2F">
        <w:rPr>
          <w:rFonts w:ascii="Helvetica" w:hAnsi="Helvetica"/>
          <w:color w:val="000000" w:themeColor="text1"/>
          <w:lang w:val="de-CH"/>
        </w:rPr>
        <w:t>Ausschlaggebend für die Gründung der Gruppe war unter anderem der Erfolg von Cortes’ Masterprojekt mit einer Dramatu</w:t>
      </w:r>
      <w:r w:rsidR="0076248D">
        <w:rPr>
          <w:rFonts w:ascii="Helvetica" w:hAnsi="Helvetica"/>
          <w:color w:val="000000" w:themeColor="text1"/>
          <w:lang w:val="de-CH"/>
        </w:rPr>
        <w:t xml:space="preserve">rgie von Perl. Die Performance </w:t>
      </w:r>
      <w:r w:rsidR="0076248D" w:rsidRPr="00560A2F">
        <w:rPr>
          <w:rFonts w:ascii="Helvetica" w:hAnsi="Helvetica"/>
          <w:color w:val="000000" w:themeColor="text1"/>
          <w:lang w:val="de-CH"/>
        </w:rPr>
        <w:t>«</w:t>
      </w:r>
      <w:r w:rsidRPr="00560A2F">
        <w:rPr>
          <w:rFonts w:ascii="Helvetica" w:hAnsi="Helvetica"/>
          <w:color w:val="000000" w:themeColor="text1"/>
          <w:lang w:val="de-CH"/>
        </w:rPr>
        <w:t xml:space="preserve">3 </w:t>
      </w:r>
      <w:r w:rsidR="0076248D">
        <w:rPr>
          <w:rFonts w:ascii="Helvetica" w:hAnsi="Helvetica"/>
          <w:color w:val="000000" w:themeColor="text1"/>
          <w:lang w:val="de-CH"/>
        </w:rPr>
        <w:t>Catastrophes I Happily Survived</w:t>
      </w:r>
      <w:r w:rsidR="0076248D" w:rsidRPr="00560A2F">
        <w:rPr>
          <w:rFonts w:ascii="Helvetica" w:hAnsi="Helvetica"/>
          <w:color w:val="000000" w:themeColor="text1"/>
          <w:lang w:val="de-CH"/>
        </w:rPr>
        <w:t>»</w:t>
      </w:r>
      <w:r w:rsidRPr="00560A2F">
        <w:rPr>
          <w:rFonts w:ascii="Helvetica" w:hAnsi="Helvetica"/>
          <w:color w:val="000000" w:themeColor="text1"/>
          <w:lang w:val="de-CH"/>
        </w:rPr>
        <w:t xml:space="preserve"> wurde 2017 mit einem goldenen Award am World Stage Design Festival in Taipeh ausgezeichnet. Sie kam im Oktober 2018 in der Galerie Cuadro22 in Chur zur Aufführung.</w:t>
      </w:r>
      <w:r>
        <w:rPr>
          <w:rFonts w:ascii="Helvetica" w:hAnsi="Helvetica"/>
          <w:color w:val="000000" w:themeColor="text1"/>
          <w:lang w:val="de-CH"/>
        </w:rPr>
        <w:t xml:space="preserve"> Jede*r</w:t>
      </w:r>
      <w:r w:rsidRPr="00560A2F">
        <w:rPr>
          <w:rFonts w:ascii="Helvetica" w:hAnsi="Helvetica"/>
          <w:color w:val="000000" w:themeColor="text1"/>
          <w:lang w:val="de-CH"/>
        </w:rPr>
        <w:t xml:space="preserve"> für sich</w:t>
      </w:r>
      <w:r>
        <w:rPr>
          <w:rFonts w:ascii="Helvetica" w:hAnsi="Helvetica"/>
          <w:color w:val="000000" w:themeColor="text1"/>
          <w:lang w:val="de-CH"/>
        </w:rPr>
        <w:t xml:space="preserve"> hat</w:t>
      </w:r>
      <w:r w:rsidRPr="00560A2F">
        <w:rPr>
          <w:rFonts w:ascii="Helvetica" w:hAnsi="Helvetica"/>
          <w:color w:val="000000" w:themeColor="text1"/>
          <w:lang w:val="de-CH"/>
        </w:rPr>
        <w:t xml:space="preserve"> schon ein bis zwei Bühnenprojekte realisiert. «Kernschmelze» </w:t>
      </w:r>
      <w:r w:rsidR="0076248D">
        <w:rPr>
          <w:rFonts w:ascii="Helvetica" w:hAnsi="Helvetica"/>
          <w:color w:val="000000" w:themeColor="text1"/>
          <w:lang w:val="de-CH"/>
        </w:rPr>
        <w:t xml:space="preserve">ist </w:t>
      </w:r>
      <w:r>
        <w:rPr>
          <w:rFonts w:ascii="Helvetica" w:hAnsi="Helvetica"/>
          <w:color w:val="000000" w:themeColor="text1"/>
          <w:lang w:val="de-CH"/>
        </w:rPr>
        <w:t>das</w:t>
      </w:r>
      <w:r w:rsidR="006F0DE8">
        <w:rPr>
          <w:rFonts w:ascii="Helvetica" w:hAnsi="Helvetica"/>
          <w:color w:val="000000" w:themeColor="text1"/>
          <w:lang w:val="de-CH"/>
        </w:rPr>
        <w:t xml:space="preserve"> Debüt der Gruppe</w:t>
      </w:r>
      <w:r w:rsidR="006F0DE8" w:rsidRPr="00560A2F">
        <w:rPr>
          <w:rFonts w:ascii="Helvetica" w:hAnsi="Helvetica"/>
          <w:color w:val="000000" w:themeColor="text1"/>
          <w:lang w:val="de-CH"/>
        </w:rPr>
        <w:t xml:space="preserve">. </w:t>
      </w:r>
    </w:p>
    <w:p w14:paraId="6DC85212" w14:textId="164406E3" w:rsidR="00560A2F" w:rsidRPr="00560A2F" w:rsidRDefault="00560A2F" w:rsidP="00560A2F">
      <w:pPr>
        <w:rPr>
          <w:rFonts w:ascii="Helvetica" w:hAnsi="Helvetica"/>
          <w:color w:val="000000" w:themeColor="text1"/>
          <w:lang w:val="de-CH"/>
        </w:rPr>
      </w:pPr>
    </w:p>
    <w:p w14:paraId="231A44C1" w14:textId="77777777" w:rsidR="00F842B1" w:rsidRDefault="00F842B1" w:rsidP="00631F18">
      <w:pPr>
        <w:rPr>
          <w:rFonts w:ascii="Helvetica" w:hAnsi="Helvetica"/>
          <w:color w:val="000000" w:themeColor="text1"/>
          <w:lang w:val="de-CH"/>
        </w:rPr>
      </w:pPr>
    </w:p>
    <w:p w14:paraId="43F60430" w14:textId="77777777" w:rsidR="00560A2F" w:rsidRPr="00673A2C" w:rsidRDefault="00560A2F" w:rsidP="00631F18">
      <w:pPr>
        <w:rPr>
          <w:rFonts w:ascii="Helvetica" w:hAnsi="Helvetica"/>
          <w:color w:val="000000" w:themeColor="text1"/>
          <w:lang w:val="de-CH"/>
        </w:rPr>
      </w:pPr>
    </w:p>
    <w:p w14:paraId="2E9AAAD6" w14:textId="38476DCB" w:rsidR="00631F18" w:rsidRPr="00673A2C" w:rsidRDefault="000F1F59" w:rsidP="00631F18">
      <w:pPr>
        <w:rPr>
          <w:rFonts w:ascii="Helvetica" w:hAnsi="Helvetica"/>
          <w:color w:val="000000" w:themeColor="text1"/>
          <w:lang w:val="de-CH"/>
        </w:rPr>
      </w:pPr>
      <w:r w:rsidRPr="00673A2C">
        <w:rPr>
          <w:rFonts w:ascii="Helvetica" w:hAnsi="Helvetica"/>
          <w:b/>
          <w:color w:val="000000" w:themeColor="text1"/>
          <w:lang w:val="de-CH"/>
        </w:rPr>
        <w:t>B I O G R A F I E N</w:t>
      </w:r>
    </w:p>
    <w:p w14:paraId="3B4488D7" w14:textId="77777777" w:rsidR="00F842B1" w:rsidRPr="00F842B1" w:rsidRDefault="00F842B1" w:rsidP="00F842B1">
      <w:pPr>
        <w:rPr>
          <w:rFonts w:ascii="Helvetica" w:hAnsi="Helvetica"/>
          <w:b/>
          <w:bCs/>
          <w:color w:val="000000" w:themeColor="text1"/>
          <w:lang w:val="de-CH" w:bidi="de-DE"/>
        </w:rPr>
      </w:pPr>
    </w:p>
    <w:p w14:paraId="55A11E52" w14:textId="77777777" w:rsidR="00F72334" w:rsidRPr="00F72334" w:rsidRDefault="00F72334" w:rsidP="00F72334">
      <w:pPr>
        <w:rPr>
          <w:rFonts w:ascii="Helvetica" w:hAnsi="Helvetica"/>
          <w:b/>
          <w:bCs/>
          <w:color w:val="000000" w:themeColor="text1"/>
          <w:lang w:val="de-CH" w:bidi="de-DE"/>
        </w:rPr>
      </w:pPr>
      <w:r w:rsidRPr="00F72334">
        <w:rPr>
          <w:rFonts w:ascii="Helvetica" w:hAnsi="Helvetica"/>
          <w:b/>
          <w:bCs/>
          <w:color w:val="000000" w:themeColor="text1"/>
          <w:lang w:val="de-CH" w:bidi="de-DE"/>
        </w:rPr>
        <w:t>Andri Perl, Dramaturgie, Autorenarbeit</w:t>
      </w:r>
    </w:p>
    <w:p w14:paraId="436C25A1" w14:textId="601B5682" w:rsidR="00F72334" w:rsidRPr="00F72334" w:rsidRDefault="00F72334" w:rsidP="00F72334">
      <w:pPr>
        <w:rPr>
          <w:rFonts w:ascii="Helvetica" w:hAnsi="Helvetica"/>
          <w:bCs/>
          <w:color w:val="000000" w:themeColor="text1"/>
          <w:lang w:val="de-CH" w:bidi="de-DE"/>
        </w:rPr>
      </w:pPr>
      <w:r w:rsidRPr="00F72334">
        <w:rPr>
          <w:rFonts w:ascii="Helvetica" w:hAnsi="Helvetica"/>
          <w:bCs/>
          <w:color w:val="000000" w:themeColor="text1"/>
          <w:lang w:val="de-CH" w:bidi="de-DE"/>
        </w:rPr>
        <w:t xml:space="preserve">*1984 in Chur, studiert Germanistik und Kunstgeschichte an der Universität Zürich und danach an der ZHdK Dramaturgie im Masterstudium. Er ist Mitglied der </w:t>
      </w:r>
      <w:r w:rsidR="00CA5A8F" w:rsidRPr="00F72334">
        <w:rPr>
          <w:rFonts w:ascii="Helvetica" w:hAnsi="Helvetica"/>
          <w:bCs/>
          <w:color w:val="000000" w:themeColor="text1"/>
          <w:lang w:val="de-CH" w:bidi="de-DE"/>
        </w:rPr>
        <w:t>Rap Crew</w:t>
      </w:r>
      <w:r w:rsidRPr="00F72334">
        <w:rPr>
          <w:rFonts w:ascii="Helvetica" w:hAnsi="Helvetica"/>
          <w:bCs/>
          <w:color w:val="000000" w:themeColor="text1"/>
          <w:lang w:val="de-CH" w:bidi="de-DE"/>
        </w:rPr>
        <w:t xml:space="preserve"> Breitbild und Autor der Romane „Die fünfte, letzte und wichtigste Reiseregel“ (Salis Verlag, 2010) und „Die Luke“ (Salis Verlag, 2013). Für die Bühne schreibt er das Stück „Notlösung“ (Theater Chur, 2014).</w:t>
      </w:r>
      <w:r w:rsidR="0076248D">
        <w:rPr>
          <w:rFonts w:ascii="Helvetica" w:hAnsi="Helvetica"/>
          <w:bCs/>
          <w:color w:val="000000" w:themeColor="text1"/>
          <w:lang w:val="de-CH" w:bidi="de-DE"/>
        </w:rPr>
        <w:t xml:space="preserve"> </w:t>
      </w:r>
      <w:r w:rsidRPr="00F72334">
        <w:rPr>
          <w:rFonts w:ascii="Helvetica" w:hAnsi="Helvetica"/>
          <w:bCs/>
          <w:color w:val="000000" w:themeColor="text1"/>
          <w:lang w:val="de-CH" w:bidi="de-DE"/>
        </w:rPr>
        <w:t>Neben seiner künstlerischen Tätigkeit sitzt Perl für die SP im Bündner Kantonsparlament und spielt mässig beweglich Fussball in der Schweizer Schriftstellernati. Sein bisher jüngstes Projekt „Pontius Pilatus“ kommt im Frühling 2017 am Theater Chur zur Aufführung.</w:t>
      </w:r>
    </w:p>
    <w:p w14:paraId="26EC6569" w14:textId="77777777" w:rsidR="00F72334" w:rsidRPr="00F72334" w:rsidRDefault="00F72334" w:rsidP="00F72334">
      <w:pPr>
        <w:rPr>
          <w:rFonts w:ascii="Helvetica" w:hAnsi="Helvetica"/>
          <w:b/>
          <w:bCs/>
          <w:color w:val="000000" w:themeColor="text1"/>
          <w:lang w:val="de-CH" w:bidi="de-DE"/>
        </w:rPr>
      </w:pPr>
    </w:p>
    <w:p w14:paraId="55FB3167" w14:textId="77777777" w:rsidR="00F72334" w:rsidRPr="00F72334" w:rsidRDefault="00F72334" w:rsidP="00F72334">
      <w:pPr>
        <w:rPr>
          <w:rFonts w:ascii="Helvetica" w:hAnsi="Helvetica"/>
          <w:b/>
          <w:bCs/>
          <w:color w:val="000000" w:themeColor="text1"/>
          <w:lang w:val="de-CH" w:bidi="de-DE"/>
        </w:rPr>
      </w:pPr>
      <w:r w:rsidRPr="00F72334">
        <w:rPr>
          <w:rFonts w:ascii="Helvetica" w:hAnsi="Helvetica"/>
          <w:b/>
          <w:bCs/>
          <w:color w:val="000000" w:themeColor="text1"/>
          <w:lang w:val="de-CH" w:bidi="de-DE"/>
        </w:rPr>
        <w:t>Rodrigo Cortes Guadarrama, Bühnenbild, Live-Interaktion</w:t>
      </w:r>
    </w:p>
    <w:p w14:paraId="20A32878" w14:textId="77777777" w:rsidR="00F72334" w:rsidRPr="00F72334" w:rsidRDefault="00F72334" w:rsidP="00F72334">
      <w:pPr>
        <w:rPr>
          <w:rFonts w:ascii="Helvetica" w:hAnsi="Helvetica"/>
          <w:bCs/>
          <w:color w:val="000000" w:themeColor="text1"/>
          <w:lang w:val="de-CH" w:bidi="de-DE"/>
        </w:rPr>
      </w:pPr>
      <w:r w:rsidRPr="00F72334">
        <w:rPr>
          <w:rFonts w:ascii="Helvetica" w:hAnsi="Helvetica"/>
          <w:bCs/>
          <w:color w:val="000000" w:themeColor="text1"/>
          <w:lang w:val="de-CH" w:bidi="de-DE"/>
        </w:rPr>
        <w:t xml:space="preserve">*1978 in Mexico City, studiert in Guadalajara und Barcelona Architektur, in London Setdesign, macht in Tokyo am New National Theatre ein Opernpraktikum als Bühnenbildner und absolviert schliesslich in an der ZHdK einen Masterstudiengang im Bereich Bühnenbild. Cortes designt daneben Möbel und betreibt in Guadalajara eine Stuhlmanufaktur. Sein Lebensmittelpunkt ist in Zürich, wo er gelegentlich Tacos mit Heuschrecken aus seinem Food Truck serviert. Sein Masterprojekt „3 Catastrophes I Happily Survived“ gewinnt neben der Auszeichnung in Taipeh auch den Jury Award als bestes Stück am Festival of International Student Theatre in Belgrad. </w:t>
      </w:r>
    </w:p>
    <w:p w14:paraId="2E543439" w14:textId="77777777" w:rsidR="00F72334" w:rsidRDefault="00F72334" w:rsidP="00F72334">
      <w:pPr>
        <w:rPr>
          <w:rFonts w:ascii="Helvetica" w:hAnsi="Helvetica"/>
          <w:b/>
          <w:bCs/>
          <w:color w:val="000000" w:themeColor="text1"/>
          <w:lang w:val="de-CH" w:bidi="de-DE"/>
        </w:rPr>
      </w:pPr>
    </w:p>
    <w:p w14:paraId="6F634E4F" w14:textId="77777777" w:rsidR="00F50FA0" w:rsidRPr="00F50FA0" w:rsidRDefault="00F50FA0" w:rsidP="00F50FA0">
      <w:pPr>
        <w:rPr>
          <w:rFonts w:ascii="Helvetica" w:hAnsi="Helvetica"/>
          <w:b/>
          <w:bCs/>
          <w:color w:val="000000" w:themeColor="text1"/>
          <w:lang w:bidi="de-DE"/>
        </w:rPr>
      </w:pPr>
      <w:r w:rsidRPr="00F50FA0">
        <w:rPr>
          <w:rFonts w:ascii="Helvetica" w:hAnsi="Helvetica"/>
          <w:b/>
          <w:bCs/>
          <w:color w:val="000000" w:themeColor="text1"/>
          <w:lang w:bidi="de-DE"/>
        </w:rPr>
        <w:t>Maximilian Reichert, Performance, Konzeptionelle Mitarbeit</w:t>
      </w:r>
    </w:p>
    <w:p w14:paraId="2EF4F3EB" w14:textId="1B168630" w:rsidR="00F50FA0" w:rsidRDefault="00F50FA0" w:rsidP="00F50FA0">
      <w:pPr>
        <w:rPr>
          <w:rFonts w:ascii="Helvetica" w:hAnsi="Helvetica"/>
          <w:bCs/>
          <w:color w:val="000000" w:themeColor="text1"/>
          <w:lang w:bidi="de-DE"/>
        </w:rPr>
      </w:pPr>
      <w:r w:rsidRPr="00F50FA0">
        <w:rPr>
          <w:rFonts w:ascii="Helvetica" w:hAnsi="Helvetica"/>
          <w:bCs/>
          <w:color w:val="000000" w:themeColor="text1"/>
          <w:lang w:bidi="de-DE"/>
        </w:rPr>
        <w:t>*1989 in Nürnberg, Mutter Buchhalterin, Vater Bierbrauer, schliesst 2014 sein Schauspielstudium und 2017 sein Masterstudium Expanded Theatre an der HKB ab. Mit dem Kollektiv «roda/born» entwickelt er einen Abend zur «Archäologie der Autobahnraststätte» für die Ruhrtriennale 2016. Er tourt mit dem Stück «The Metopes of the Parthenon» von Romeo Castellucci. Zuletzt spielt er als Performer in Mike Bouchet`s Stück «Moulin F****ing Rouge 2» mit. Sein erste eigene Regiearbeit «le cri du lapin» zeigt er im August 2017 auf dem far festival in Nyon. In der Spielzeit 17/18 ist er in Alexander Giesches „white out“ sowie wie im Stück „Die schwarze Null“ am Luzerner Theater zu sehen. Reichert lebt in Bern und ist Preisträger des Max Reinhardt Preises der deuts</w:t>
      </w:r>
      <w:r>
        <w:rPr>
          <w:rFonts w:ascii="Helvetica" w:hAnsi="Helvetica"/>
          <w:bCs/>
          <w:color w:val="000000" w:themeColor="text1"/>
          <w:lang w:bidi="de-DE"/>
        </w:rPr>
        <w:t>chsprachigen Schauspielschulen.</w:t>
      </w:r>
    </w:p>
    <w:p w14:paraId="1DDF5041" w14:textId="77777777" w:rsidR="00F50FA0" w:rsidRDefault="00F50FA0" w:rsidP="00F50FA0">
      <w:pPr>
        <w:rPr>
          <w:rFonts w:ascii="Helvetica" w:hAnsi="Helvetica"/>
          <w:bCs/>
          <w:color w:val="000000" w:themeColor="text1"/>
          <w:lang w:bidi="de-DE"/>
        </w:rPr>
      </w:pPr>
    </w:p>
    <w:p w14:paraId="4A26983C" w14:textId="77777777" w:rsidR="00F50FA0" w:rsidRPr="00F50FA0" w:rsidRDefault="00F50FA0" w:rsidP="00F50FA0">
      <w:pPr>
        <w:rPr>
          <w:rFonts w:ascii="Helvetica" w:hAnsi="Helvetica"/>
          <w:bCs/>
          <w:color w:val="000000" w:themeColor="text1"/>
          <w:lang w:val="de-CH" w:bidi="de-DE"/>
        </w:rPr>
      </w:pPr>
    </w:p>
    <w:p w14:paraId="063E5B5C" w14:textId="77777777" w:rsidR="00F50FA0" w:rsidRDefault="00F50FA0" w:rsidP="00F72334">
      <w:pPr>
        <w:rPr>
          <w:rFonts w:ascii="Helvetica" w:hAnsi="Helvetica"/>
          <w:b/>
          <w:bCs/>
          <w:color w:val="000000" w:themeColor="text1"/>
          <w:lang w:val="de-CH" w:bidi="de-DE"/>
        </w:rPr>
      </w:pPr>
    </w:p>
    <w:p w14:paraId="6F64441F" w14:textId="77777777" w:rsidR="00F72334" w:rsidRPr="00F72334" w:rsidRDefault="00F72334" w:rsidP="00F72334">
      <w:pPr>
        <w:rPr>
          <w:rFonts w:ascii="Helvetica" w:hAnsi="Helvetica"/>
          <w:b/>
          <w:bCs/>
          <w:color w:val="000000" w:themeColor="text1"/>
          <w:lang w:val="de-CH" w:bidi="de-DE"/>
        </w:rPr>
      </w:pPr>
      <w:r w:rsidRPr="00F72334">
        <w:rPr>
          <w:rFonts w:ascii="Helvetica" w:hAnsi="Helvetica"/>
          <w:b/>
          <w:bCs/>
          <w:color w:val="000000" w:themeColor="text1"/>
          <w:lang w:val="de-CH" w:bidi="de-DE"/>
        </w:rPr>
        <w:t>Nicolas Müller, Performance</w:t>
      </w:r>
    </w:p>
    <w:p w14:paraId="74965C29" w14:textId="3A1C9A5D" w:rsidR="00F72334" w:rsidRPr="00F72334" w:rsidRDefault="00F72334" w:rsidP="00F72334">
      <w:pPr>
        <w:rPr>
          <w:rFonts w:ascii="Helvetica" w:hAnsi="Helvetica"/>
          <w:bCs/>
          <w:color w:val="000000" w:themeColor="text1"/>
          <w:lang w:bidi="de-DE"/>
        </w:rPr>
      </w:pPr>
      <w:r w:rsidRPr="00F72334">
        <w:rPr>
          <w:rFonts w:ascii="Helvetica" w:hAnsi="Helvetica"/>
          <w:bCs/>
          <w:color w:val="000000" w:themeColor="text1"/>
          <w:lang w:bidi="de-DE"/>
        </w:rPr>
        <w:t xml:space="preserve">*1978, absolvierte zunächst eine Vorausbildung in Schauspiel am Conservatoire de Musique de Fribourg. Es folgte der Bachelor in Schauspiel am Institut National Supérieur des Arts du Spectacle (INSAS) in Bruxelles, und anschließend der Master an der Zürcher Hochschule der Künste (ZHdK). Vielseitig, fleissig und an vielen verschiedenen Theaterformen interessiert, ausgestattet mit belgischer Leichtigkeit und gleichzeitig mit </w:t>
      </w:r>
      <w:r w:rsidR="00CA5A8F" w:rsidRPr="00F72334">
        <w:rPr>
          <w:rFonts w:ascii="Helvetica" w:hAnsi="Helvetica"/>
          <w:bCs/>
          <w:color w:val="000000" w:themeColor="text1"/>
          <w:lang w:bidi="de-DE"/>
        </w:rPr>
        <w:t>Schweizer</w:t>
      </w:r>
      <w:r w:rsidRPr="00F72334">
        <w:rPr>
          <w:rFonts w:ascii="Helvetica" w:hAnsi="Helvetica"/>
          <w:bCs/>
          <w:color w:val="000000" w:themeColor="text1"/>
          <w:lang w:bidi="de-DE"/>
        </w:rPr>
        <w:t xml:space="preserve"> Präzision, hat er schon u.a. mit Heike Goetze (2015), Denis Maillefer (2018) und Joël Pommerat (2018) gearbeitet. Besonders wichtig waren für ihn die Erfahrungen mit the SONG OF THE GOAT COMPANY in Polen und die Arbeit als Autor, Regisseur und Performer in Connecting Spaces Hong-Kong mit verschiedene</w:t>
      </w:r>
      <w:r w:rsidR="0008553F">
        <w:rPr>
          <w:rFonts w:ascii="Helvetica" w:hAnsi="Helvetica"/>
          <w:bCs/>
          <w:color w:val="000000" w:themeColor="text1"/>
          <w:lang w:bidi="de-DE"/>
        </w:rPr>
        <w:t>n</w:t>
      </w:r>
      <w:r w:rsidRPr="00F72334">
        <w:rPr>
          <w:rFonts w:ascii="Helvetica" w:hAnsi="Helvetica"/>
          <w:bCs/>
          <w:color w:val="000000" w:themeColor="text1"/>
          <w:lang w:bidi="de-DE"/>
        </w:rPr>
        <w:t xml:space="preserve"> Per</w:t>
      </w:r>
      <w:r w:rsidR="0008553F">
        <w:rPr>
          <w:rFonts w:ascii="Helvetica" w:hAnsi="Helvetica"/>
          <w:bCs/>
          <w:color w:val="000000" w:themeColor="text1"/>
          <w:lang w:bidi="de-DE"/>
        </w:rPr>
        <w:t>formances</w:t>
      </w:r>
      <w:r w:rsidRPr="00F72334">
        <w:rPr>
          <w:rFonts w:ascii="Helvetica" w:hAnsi="Helvetica"/>
          <w:bCs/>
          <w:color w:val="000000" w:themeColor="text1"/>
          <w:lang w:bidi="de-DE"/>
        </w:rPr>
        <w:t xml:space="preserve"> (CHAOS PRIEST, THE NET[T], … (2017).</w:t>
      </w:r>
    </w:p>
    <w:p w14:paraId="475A7752" w14:textId="77777777" w:rsidR="00F72334" w:rsidRPr="00F72334" w:rsidRDefault="00F72334" w:rsidP="00F72334">
      <w:pPr>
        <w:rPr>
          <w:rFonts w:ascii="Helvetica" w:hAnsi="Helvetica"/>
          <w:bCs/>
          <w:color w:val="000000" w:themeColor="text1"/>
          <w:lang w:val="de-CH" w:bidi="de-DE"/>
        </w:rPr>
      </w:pPr>
      <w:r w:rsidRPr="00F72334">
        <w:rPr>
          <w:rFonts w:ascii="Helvetica" w:hAnsi="Helvetica"/>
          <w:bCs/>
          <w:color w:val="000000" w:themeColor="text1"/>
          <w:lang w:bidi="de-DE"/>
        </w:rPr>
        <w:t>Nicolas Müller arbeitet regelmässig zwischen Deutschland, Schweiz, Frankreich und Belgien. Zwischen Sprache und Theaterform verwandelt er sich, stets mit der Frage, wie man heute Theater macht.</w:t>
      </w:r>
    </w:p>
    <w:p w14:paraId="74A06A50" w14:textId="77777777" w:rsidR="00F72334" w:rsidRPr="00F72334" w:rsidRDefault="00F72334" w:rsidP="00F72334">
      <w:pPr>
        <w:rPr>
          <w:rFonts w:ascii="Helvetica" w:hAnsi="Helvetica"/>
          <w:b/>
          <w:bCs/>
          <w:color w:val="000000" w:themeColor="text1"/>
          <w:lang w:val="de-CH" w:bidi="de-DE"/>
        </w:rPr>
      </w:pPr>
    </w:p>
    <w:p w14:paraId="491B83FC" w14:textId="77777777" w:rsidR="00F72334" w:rsidRPr="00F72334" w:rsidRDefault="00F72334" w:rsidP="00F72334">
      <w:pPr>
        <w:rPr>
          <w:rFonts w:ascii="Helvetica" w:hAnsi="Helvetica"/>
          <w:b/>
          <w:bCs/>
          <w:color w:val="000000" w:themeColor="text1"/>
          <w:lang w:val="de-CH" w:bidi="de-DE"/>
        </w:rPr>
      </w:pPr>
      <w:r w:rsidRPr="00F72334">
        <w:rPr>
          <w:rFonts w:ascii="Helvetica" w:hAnsi="Helvetica"/>
          <w:b/>
          <w:bCs/>
          <w:color w:val="000000" w:themeColor="text1"/>
          <w:lang w:val="de-CH" w:bidi="de-DE"/>
        </w:rPr>
        <w:t>Astrid Alexandre, Live-Musik</w:t>
      </w:r>
    </w:p>
    <w:p w14:paraId="3FA33D61" w14:textId="77777777" w:rsidR="00F72334" w:rsidRPr="00F72334" w:rsidRDefault="00F72334" w:rsidP="00F72334">
      <w:pPr>
        <w:rPr>
          <w:rFonts w:ascii="Helvetica" w:hAnsi="Helvetica"/>
          <w:bCs/>
          <w:color w:val="000000" w:themeColor="text1"/>
          <w:lang w:val="de-CH" w:bidi="de-DE"/>
        </w:rPr>
      </w:pPr>
      <w:r w:rsidRPr="00F72334">
        <w:rPr>
          <w:rFonts w:ascii="Helvetica" w:hAnsi="Helvetica"/>
          <w:bCs/>
          <w:color w:val="000000" w:themeColor="text1"/>
          <w:lang w:val="de-CH" w:bidi="de-DE"/>
        </w:rPr>
        <w:t>*1981 in Port-au-Prince/Haiti, lebt als Sängerin und Moderatorin in Chur (und zwar im ehemaligen Elternhaus von HR Giger, was Rodrigo Cortes unglaublich findet). Sie arbeitet in ihrer Laufbahn unter anderem mit Origen oder Mario Pacchioli zusammen und bildet mit Ursina Giger und Corin Curschellas das Trio „La Triada“. Im Theaterbereich gestaltet sie die Musik für Projekte von Felix Benesch und Marco Luca Castelli. 2018 erscheint ihr zweites Soloalbum „Umbrivas“. Alexandre ist Förderpreisträgerin der Stadt Chur (2016) und des Kantons Graubünden (2015).</w:t>
      </w:r>
    </w:p>
    <w:p w14:paraId="74767C1D" w14:textId="77777777" w:rsidR="00F72334" w:rsidRPr="00F72334" w:rsidRDefault="00F72334" w:rsidP="00F72334">
      <w:pPr>
        <w:rPr>
          <w:rFonts w:ascii="Helvetica" w:hAnsi="Helvetica"/>
          <w:b/>
          <w:bCs/>
          <w:color w:val="000000" w:themeColor="text1"/>
          <w:lang w:val="de-CH" w:bidi="de-DE"/>
        </w:rPr>
      </w:pPr>
    </w:p>
    <w:p w14:paraId="0084687D" w14:textId="77777777" w:rsidR="00F72334" w:rsidRPr="00F72334" w:rsidRDefault="00F72334" w:rsidP="00F72334">
      <w:pPr>
        <w:rPr>
          <w:rFonts w:ascii="Helvetica" w:hAnsi="Helvetica"/>
          <w:b/>
          <w:bCs/>
          <w:color w:val="000000" w:themeColor="text1"/>
          <w:lang w:val="de-CH" w:bidi="de-DE"/>
        </w:rPr>
      </w:pPr>
      <w:r w:rsidRPr="00F72334">
        <w:rPr>
          <w:rFonts w:ascii="Helvetica" w:hAnsi="Helvetica"/>
          <w:b/>
          <w:bCs/>
          <w:color w:val="000000" w:themeColor="text1"/>
          <w:lang w:val="de-CH" w:bidi="de-DE"/>
        </w:rPr>
        <w:t>Olav Lervik, Komposition, Programmation</w:t>
      </w:r>
    </w:p>
    <w:p w14:paraId="5FEDBCAC" w14:textId="5BDDF734" w:rsidR="00F72334" w:rsidRPr="00F72334" w:rsidRDefault="00F72334" w:rsidP="00F72334">
      <w:pPr>
        <w:rPr>
          <w:rFonts w:ascii="Helvetica" w:hAnsi="Helvetica"/>
          <w:bCs/>
          <w:color w:val="000000" w:themeColor="text1"/>
          <w:lang w:val="de-CH" w:bidi="de-DE"/>
        </w:rPr>
      </w:pPr>
      <w:r w:rsidRPr="00F72334">
        <w:rPr>
          <w:rFonts w:ascii="Helvetica" w:hAnsi="Helvetica"/>
          <w:bCs/>
          <w:color w:val="000000" w:themeColor="text1"/>
          <w:lang w:val="de-CH" w:bidi="de-DE"/>
        </w:rPr>
        <w:t>Unterrichtet an der ZHdK Kompostion für Film, Theater und Medien. Daneben arbeitet er als Komponist und Musiker für Film, Computerspiele und Multidmediaprojekte. Lervik war beteiligt an der Restaurierung der Filmmusik von Fritz Langs „Metropolis“ und „Nibelungen“ und hat unter anderem den Soundtrack für das Game „Journey of a Roach“ komponiert.</w:t>
      </w:r>
      <w:r w:rsidR="0076248D">
        <w:rPr>
          <w:rFonts w:ascii="Helvetica" w:hAnsi="Helvetica"/>
          <w:bCs/>
          <w:color w:val="000000" w:themeColor="text1"/>
          <w:lang w:val="de-CH" w:bidi="de-DE"/>
        </w:rPr>
        <w:t xml:space="preserve"> </w:t>
      </w:r>
      <w:r w:rsidRPr="00F72334">
        <w:rPr>
          <w:rFonts w:ascii="Helvetica" w:hAnsi="Helvetica"/>
          <w:bCs/>
          <w:color w:val="000000" w:themeColor="text1"/>
          <w:lang w:val="de-CH" w:bidi="de-DE"/>
        </w:rPr>
        <w:t>Lervik hat bereits das Sounddesign zu Cortes’ „3 Catastrophes I Happily Survived“ beigetragen.</w:t>
      </w:r>
    </w:p>
    <w:p w14:paraId="3E6BFADC" w14:textId="77777777" w:rsidR="00F72334" w:rsidRPr="00F72334" w:rsidRDefault="00F72334" w:rsidP="00F72334">
      <w:pPr>
        <w:rPr>
          <w:rFonts w:ascii="Helvetica" w:hAnsi="Helvetica"/>
          <w:b/>
          <w:bCs/>
          <w:color w:val="000000" w:themeColor="text1"/>
          <w:lang w:val="de-CH" w:bidi="de-DE"/>
        </w:rPr>
      </w:pPr>
    </w:p>
    <w:p w14:paraId="4F83A4BC" w14:textId="77777777" w:rsidR="00F72334" w:rsidRPr="00F72334" w:rsidRDefault="00F72334" w:rsidP="00F72334">
      <w:pPr>
        <w:rPr>
          <w:rFonts w:ascii="Helvetica" w:hAnsi="Helvetica"/>
          <w:b/>
          <w:bCs/>
          <w:color w:val="000000" w:themeColor="text1"/>
          <w:lang w:val="de-CH" w:bidi="de-DE"/>
        </w:rPr>
      </w:pPr>
      <w:r w:rsidRPr="00F72334">
        <w:rPr>
          <w:rFonts w:ascii="Helvetica" w:hAnsi="Helvetica"/>
          <w:b/>
          <w:bCs/>
          <w:color w:val="000000" w:themeColor="text1"/>
          <w:lang w:val="de-CH" w:bidi="de-DE"/>
        </w:rPr>
        <w:t>Daphne Karstens, Kostümdesign</w:t>
      </w:r>
    </w:p>
    <w:p w14:paraId="08539FD6" w14:textId="77777777" w:rsidR="00F72334" w:rsidRPr="00F72334" w:rsidRDefault="00F72334" w:rsidP="00F72334">
      <w:pPr>
        <w:rPr>
          <w:rFonts w:ascii="Helvetica" w:hAnsi="Helvetica"/>
          <w:bCs/>
          <w:color w:val="000000" w:themeColor="text1"/>
          <w:lang w:bidi="de-DE"/>
        </w:rPr>
      </w:pPr>
      <w:r w:rsidRPr="00F72334">
        <w:rPr>
          <w:rFonts w:ascii="Helvetica" w:hAnsi="Helvetica"/>
          <w:bCs/>
          <w:color w:val="000000" w:themeColor="text1"/>
          <w:lang w:val="de-CH" w:bidi="de-DE"/>
        </w:rPr>
        <w:t xml:space="preserve">Karstens erlangt ihren BA in Szenografie an der Amsterdamer Hochschule der Künste. </w:t>
      </w:r>
      <w:r w:rsidRPr="00F72334">
        <w:rPr>
          <w:rFonts w:ascii="Helvetica" w:hAnsi="Helvetica"/>
          <w:bCs/>
          <w:color w:val="000000" w:themeColor="text1"/>
          <w:lang w:val="en-US" w:bidi="de-DE"/>
        </w:rPr>
        <w:t xml:space="preserve">2014 macht sie ihren Masterabschluss in Costume Design for Performance am London College of Fashion, University of the Arts London. </w:t>
      </w:r>
      <w:r w:rsidRPr="00F72334">
        <w:rPr>
          <w:rFonts w:ascii="Helvetica" w:hAnsi="Helvetica"/>
          <w:bCs/>
          <w:color w:val="000000" w:themeColor="text1"/>
          <w:lang w:bidi="de-DE"/>
        </w:rPr>
        <w:t>Ihre Masterarbeit “Ping” kann sie ebenfalls am Stage Design Festival 2017 in Taipeh zeigen, wofür sie einen silbernen Award bekommt. In Taipeh lernt sie Cortes und Perl kennen.</w:t>
      </w:r>
    </w:p>
    <w:p w14:paraId="0B277890" w14:textId="77777777" w:rsidR="00F72334" w:rsidRPr="00F72334" w:rsidRDefault="00F72334" w:rsidP="00F72334">
      <w:pPr>
        <w:rPr>
          <w:rFonts w:ascii="Helvetica" w:hAnsi="Helvetica"/>
          <w:b/>
          <w:bCs/>
          <w:color w:val="000000" w:themeColor="text1"/>
          <w:lang w:bidi="de-DE"/>
        </w:rPr>
      </w:pPr>
    </w:p>
    <w:p w14:paraId="0448D90C" w14:textId="77777777" w:rsidR="00F72334" w:rsidRPr="00F72334" w:rsidRDefault="00F72334" w:rsidP="00F72334">
      <w:pPr>
        <w:rPr>
          <w:rFonts w:ascii="Helvetica" w:hAnsi="Helvetica"/>
          <w:b/>
          <w:bCs/>
          <w:color w:val="000000" w:themeColor="text1"/>
          <w:lang w:val="de-CH" w:bidi="de-DE"/>
        </w:rPr>
      </w:pPr>
      <w:r w:rsidRPr="00F72334">
        <w:rPr>
          <w:rFonts w:ascii="Helvetica" w:hAnsi="Helvetica"/>
          <w:b/>
          <w:bCs/>
          <w:color w:val="000000" w:themeColor="text1"/>
          <w:lang w:val="de-CH" w:bidi="de-DE"/>
        </w:rPr>
        <w:t>Kirill Tscheluchin, Regieassistenz, Performance</w:t>
      </w:r>
    </w:p>
    <w:p w14:paraId="25392A51" w14:textId="520CCD5D" w:rsidR="00F72334" w:rsidRPr="00B47AB4" w:rsidRDefault="00F72334" w:rsidP="00F72334">
      <w:pPr>
        <w:rPr>
          <w:rFonts w:ascii="Helvetica" w:hAnsi="Helvetica"/>
          <w:bCs/>
          <w:color w:val="000000" w:themeColor="text1"/>
          <w:lang w:val="de-CH" w:bidi="de-DE"/>
        </w:rPr>
      </w:pPr>
      <w:r w:rsidRPr="00F72334">
        <w:rPr>
          <w:rFonts w:ascii="Helvetica" w:hAnsi="Helvetica"/>
          <w:bCs/>
          <w:color w:val="000000" w:themeColor="text1"/>
          <w:lang w:val="de-CH" w:bidi="de-DE"/>
        </w:rPr>
        <w:t>*1991 in R</w:t>
      </w:r>
      <w:r w:rsidR="0008553F">
        <w:rPr>
          <w:rFonts w:ascii="Helvetica" w:hAnsi="Helvetica"/>
          <w:bCs/>
          <w:color w:val="000000" w:themeColor="text1"/>
          <w:lang w:val="de-CH" w:bidi="de-DE"/>
        </w:rPr>
        <w:t>ussland, b</w:t>
      </w:r>
      <w:r w:rsidRPr="00F72334">
        <w:rPr>
          <w:rFonts w:ascii="Helvetica" w:hAnsi="Helvetica"/>
          <w:bCs/>
          <w:color w:val="000000" w:themeColor="text1"/>
          <w:lang w:val="de-CH" w:bidi="de-DE"/>
        </w:rPr>
        <w:t>esuchte in Davos die Primarschule und schloss die obligatorische Schulausbildung in Chur ab (Matura an der Bündner Kantonsschule). Beginn</w:t>
      </w:r>
      <w:r w:rsidR="0008553F">
        <w:rPr>
          <w:rFonts w:ascii="Helvetica" w:hAnsi="Helvetica"/>
          <w:bCs/>
          <w:color w:val="000000" w:themeColor="text1"/>
          <w:lang w:val="de-CH" w:bidi="de-DE"/>
        </w:rPr>
        <w:t>t ein</w:t>
      </w:r>
      <w:r w:rsidRPr="00F72334">
        <w:rPr>
          <w:rFonts w:ascii="Helvetica" w:hAnsi="Helvetica"/>
          <w:bCs/>
          <w:color w:val="000000" w:themeColor="text1"/>
          <w:lang w:val="de-CH" w:bidi="de-DE"/>
        </w:rPr>
        <w:t xml:space="preserve"> Philosophie- und Literaturstudium an der Universität Zürich. 'Geistige und</w:t>
      </w:r>
      <w:r w:rsidR="0008553F">
        <w:rPr>
          <w:rFonts w:ascii="Helvetica" w:hAnsi="Helvetica"/>
          <w:bCs/>
          <w:color w:val="000000" w:themeColor="text1"/>
          <w:lang w:val="de-CH" w:bidi="de-DE"/>
        </w:rPr>
        <w:t xml:space="preserve"> soziale Umwälzungen' führten von der</w:t>
      </w:r>
      <w:r w:rsidRPr="00F72334">
        <w:rPr>
          <w:rFonts w:ascii="Helvetica" w:hAnsi="Helvetica"/>
          <w:bCs/>
          <w:color w:val="000000" w:themeColor="text1"/>
          <w:lang w:val="de-CH" w:bidi="de-DE"/>
        </w:rPr>
        <w:t xml:space="preserve"> Arbeit in Restaurants und Bars, über den Fahrradkurier und den Militärdienst zum Beruf als Primarschullehrer. Während des Studiums an PH Entdeckung einer neuen Leidenschaft für Theater und Performancekunst, die unmittelbar von langjähriger Beschäftigung mit Musik, Kunst und Literatur geprägt wurde. Seither gehören Theater und Performance zu einem wichtigen Teil seines Alltags und treiben ihn zu aktiver Arbeit mit den medialen Möglichkeiten, die sie anbieten.</w:t>
      </w:r>
    </w:p>
    <w:p w14:paraId="7937B49B" w14:textId="6918979E" w:rsidR="00CA5A8F" w:rsidRPr="00F72334" w:rsidRDefault="00CA5A8F" w:rsidP="00F72334">
      <w:pPr>
        <w:rPr>
          <w:rFonts w:ascii="Helvetica" w:hAnsi="Helvetica"/>
          <w:b/>
          <w:bCs/>
          <w:color w:val="000000" w:themeColor="text1"/>
          <w:lang w:val="de-CH" w:bidi="de-DE"/>
        </w:rPr>
      </w:pPr>
      <w:r>
        <w:rPr>
          <w:rFonts w:ascii="Helvetica" w:hAnsi="Helvetica"/>
          <w:b/>
          <w:bCs/>
          <w:color w:val="000000" w:themeColor="text1"/>
          <w:lang w:val="de-CH" w:bidi="de-DE"/>
        </w:rPr>
        <w:t xml:space="preserve">                                                                                                                                                                                                                                                                                                                                                           </w:t>
      </w:r>
    </w:p>
    <w:p w14:paraId="1D193860" w14:textId="77777777" w:rsidR="00F72334" w:rsidRPr="00F72334" w:rsidRDefault="00F72334" w:rsidP="00F72334">
      <w:pPr>
        <w:rPr>
          <w:rFonts w:ascii="Helvetica" w:hAnsi="Helvetica"/>
          <w:b/>
          <w:bCs/>
          <w:color w:val="000000" w:themeColor="text1"/>
          <w:lang w:val="de-CH" w:bidi="de-DE"/>
        </w:rPr>
      </w:pPr>
      <w:r w:rsidRPr="00F72334">
        <w:rPr>
          <w:rFonts w:ascii="Helvetica" w:hAnsi="Helvetica"/>
          <w:b/>
          <w:bCs/>
          <w:color w:val="000000" w:themeColor="text1"/>
          <w:lang w:val="de-CH" w:bidi="de-DE"/>
        </w:rPr>
        <w:t>Peter Mentzel, Lightdesign</w:t>
      </w:r>
    </w:p>
    <w:p w14:paraId="6B947145" w14:textId="77777777" w:rsidR="00F72334" w:rsidRDefault="00F72334" w:rsidP="00F72334">
      <w:pPr>
        <w:rPr>
          <w:rFonts w:ascii="Helvetica" w:hAnsi="Helvetica"/>
          <w:bCs/>
          <w:color w:val="000000" w:themeColor="text1"/>
          <w:lang w:val="de-CH" w:bidi="de-DE"/>
        </w:rPr>
      </w:pPr>
      <w:r w:rsidRPr="0076248D">
        <w:rPr>
          <w:rFonts w:ascii="Arial" w:hAnsi="Arial" w:cs="Arial"/>
          <w:bCs/>
          <w:color w:val="000000" w:themeColor="text1"/>
          <w:lang w:val="de-CH" w:bidi="de-DE"/>
        </w:rPr>
        <w:t>Geboren in Hamburg. Seit seinem Studium der Lichtgestaltung an der Theaterakademie in München (2000 Abschluss Bachelor of Arts) arbeitet er freischaffend als Lichtgestalter für Schauspiel- und Opernproduktionen sowie für Kunstprojekte, Architektur- und Literatur- Ausstellungen. Eine kontinuierliche Zusammenarbeit verbindet ihn mit dem TamS-Theater München. Peter Mentzel lebt in München und</w:t>
      </w:r>
      <w:r w:rsidRPr="00F72334">
        <w:rPr>
          <w:rFonts w:ascii="Helvetica" w:hAnsi="Helvetica"/>
          <w:bCs/>
          <w:color w:val="000000" w:themeColor="text1"/>
          <w:lang w:val="de-CH" w:bidi="de-DE"/>
        </w:rPr>
        <w:t xml:space="preserve"> Chur.</w:t>
      </w:r>
    </w:p>
    <w:p w14:paraId="40F35C19" w14:textId="77777777" w:rsidR="00B47AB4" w:rsidRPr="00F72334" w:rsidRDefault="00B47AB4" w:rsidP="00F72334">
      <w:pPr>
        <w:rPr>
          <w:rFonts w:ascii="Helvetica" w:hAnsi="Helvetica"/>
          <w:bCs/>
          <w:color w:val="000000" w:themeColor="text1"/>
          <w:lang w:val="de-CH" w:bidi="de-DE"/>
        </w:rPr>
      </w:pPr>
    </w:p>
    <w:p w14:paraId="46B7C559" w14:textId="77777777" w:rsidR="00F72334" w:rsidRPr="00F72334" w:rsidRDefault="00F72334" w:rsidP="00F72334">
      <w:pPr>
        <w:rPr>
          <w:rFonts w:ascii="Helvetica" w:hAnsi="Helvetica"/>
          <w:b/>
          <w:bCs/>
          <w:color w:val="000000" w:themeColor="text1"/>
          <w:lang w:val="de-CH" w:bidi="de-DE"/>
        </w:rPr>
      </w:pPr>
      <w:r w:rsidRPr="00F72334">
        <w:rPr>
          <w:rFonts w:ascii="Helvetica" w:hAnsi="Helvetica"/>
          <w:b/>
          <w:bCs/>
          <w:color w:val="000000" w:themeColor="text1"/>
          <w:lang w:val="de-CH" w:bidi="de-DE"/>
        </w:rPr>
        <w:t>Roland Amrein, Produktionsleitung</w:t>
      </w:r>
    </w:p>
    <w:p w14:paraId="131ACB24" w14:textId="77777777" w:rsidR="00F72334" w:rsidRPr="00F72334" w:rsidRDefault="00F72334" w:rsidP="00F72334">
      <w:pPr>
        <w:rPr>
          <w:rFonts w:ascii="Helvetica" w:hAnsi="Helvetica"/>
          <w:bCs/>
          <w:color w:val="000000" w:themeColor="text1"/>
          <w:lang w:val="de-CH" w:bidi="de-DE"/>
        </w:rPr>
      </w:pPr>
      <w:r w:rsidRPr="00F72334">
        <w:rPr>
          <w:rFonts w:ascii="Helvetica" w:hAnsi="Helvetica"/>
          <w:bCs/>
          <w:color w:val="000000" w:themeColor="text1"/>
          <w:lang w:val="de-CH" w:bidi="de-DE"/>
        </w:rPr>
        <w:t xml:space="preserve">*1980, lebt seit 2016 in Chur. Arbeitete nach der Ausbildung zum Gebäudetechnikplaner Heizung EFZ mit Technischer Berufsmatur sechs Jahre als Soziokultureller Animator im Jugendkulturzentrum i45, Zug. Lehrgang Projektmanagement an der EB Zürich. Certified Project Management Associate IPMA. Projektleiter bei Humbert Partner AG, Bern. </w:t>
      </w:r>
    </w:p>
    <w:p w14:paraId="05EFD576" w14:textId="77777777" w:rsidR="00F72334" w:rsidRPr="00F72334" w:rsidRDefault="00F72334" w:rsidP="00F72334">
      <w:pPr>
        <w:rPr>
          <w:rFonts w:ascii="Helvetica" w:hAnsi="Helvetica"/>
          <w:bCs/>
          <w:color w:val="000000" w:themeColor="text1"/>
          <w:lang w:val="de-CH" w:bidi="de-DE"/>
        </w:rPr>
      </w:pPr>
      <w:r w:rsidRPr="00F72334">
        <w:rPr>
          <w:rFonts w:ascii="Helvetica" w:hAnsi="Helvetica"/>
          <w:bCs/>
          <w:color w:val="000000" w:themeColor="text1"/>
          <w:lang w:val="de-CH" w:bidi="de-DE"/>
        </w:rPr>
        <w:t>2012 schloss er den Studiengang HF TSM Medienmanagement, Medienwirtschaft (Visuelle Kommunikation) an der Schule für Gestaltung in Bern ab.</w:t>
      </w:r>
    </w:p>
    <w:p w14:paraId="5CDCB7E1" w14:textId="421448F2" w:rsidR="00F72334" w:rsidRPr="00F72334" w:rsidRDefault="00F72334" w:rsidP="00F72334">
      <w:pPr>
        <w:rPr>
          <w:rFonts w:ascii="Helvetica" w:hAnsi="Helvetica"/>
          <w:bCs/>
          <w:color w:val="000000" w:themeColor="text1"/>
          <w:lang w:val="de-CH" w:bidi="de-DE"/>
        </w:rPr>
      </w:pPr>
      <w:r w:rsidRPr="00F72334">
        <w:rPr>
          <w:rFonts w:ascii="Helvetica" w:hAnsi="Helvetica"/>
          <w:bCs/>
          <w:color w:val="000000" w:themeColor="text1"/>
          <w:lang w:val="de-CH" w:bidi="de-DE"/>
        </w:rPr>
        <w:t xml:space="preserve">Seit 2007 </w:t>
      </w:r>
      <w:r w:rsidR="0008553F">
        <w:rPr>
          <w:rFonts w:ascii="Helvetica" w:hAnsi="Helvetica"/>
          <w:bCs/>
          <w:color w:val="000000" w:themeColor="text1"/>
          <w:lang w:val="de-CH" w:bidi="de-DE"/>
        </w:rPr>
        <w:t xml:space="preserve">tätig </w:t>
      </w:r>
      <w:r w:rsidRPr="00F72334">
        <w:rPr>
          <w:rFonts w:ascii="Helvetica" w:hAnsi="Helvetica"/>
          <w:bCs/>
          <w:color w:val="000000" w:themeColor="text1"/>
          <w:lang w:val="de-CH" w:bidi="de-DE"/>
        </w:rPr>
        <w:t>als Produktionsleiter, Tourmanager und Bühneninspizient im freien Theater national (Schlachthaus Theater Bern, Gessnerallee Zürich, Theater Chur, Fabriktheater Zürich, Tuchlaube Theater Aarau, Neumarkt Theater, Zürich, u.a.) und international (Sophiensaele Berlin, LOFFT in Leipzig, M1 Fringe Festival in Singapur, Hangzhou Contemporary Theater Festival, China u.a.).</w:t>
      </w:r>
    </w:p>
    <w:p w14:paraId="1A870C6E" w14:textId="77777777" w:rsidR="00F72334" w:rsidRPr="00F72334" w:rsidRDefault="00F72334" w:rsidP="00F72334">
      <w:pPr>
        <w:rPr>
          <w:rFonts w:ascii="Helvetica" w:hAnsi="Helvetica"/>
          <w:bCs/>
          <w:color w:val="000000" w:themeColor="text1"/>
          <w:lang w:val="de-CH" w:bidi="de-DE"/>
        </w:rPr>
      </w:pPr>
      <w:r w:rsidRPr="00F72334">
        <w:rPr>
          <w:rFonts w:ascii="Helvetica" w:hAnsi="Helvetica"/>
          <w:bCs/>
          <w:color w:val="000000" w:themeColor="text1"/>
          <w:lang w:val="de-CH" w:bidi="de-DE"/>
        </w:rPr>
        <w:t>Unterwegs mit Ensembles wie Bergtheater, Chur/Zürich, Theater Club 111, Bern, PENG! Palast, Bern, Gubcompany, Zürich, Jurczok 1001, Zürich, Time For Change, ein partizipatives Projekt des Schlachthaus Theater Bern, per «ALICE» mit Steff la Cheffe, Chiquet und Fröhlich und seit 2017 Vorstandsmitglied und Produktionsleiter der Freilichtspiele Chur – FRECH.</w:t>
      </w:r>
    </w:p>
    <w:p w14:paraId="4B3BE1F0" w14:textId="77777777" w:rsidR="006F5086" w:rsidRPr="00F842B1" w:rsidRDefault="006F5086" w:rsidP="006F5086">
      <w:pPr>
        <w:rPr>
          <w:rFonts w:ascii="Helvetica" w:hAnsi="Helvetica"/>
          <w:bCs/>
          <w:color w:val="000000" w:themeColor="text1"/>
          <w:lang w:val="de-CH" w:bidi="de-DE"/>
        </w:rPr>
      </w:pPr>
    </w:p>
    <w:p w14:paraId="38AD1860" w14:textId="77777777" w:rsidR="006262C6" w:rsidRPr="00F842B1" w:rsidRDefault="006262C6" w:rsidP="006F5086">
      <w:pPr>
        <w:rPr>
          <w:rFonts w:ascii="Helvetica" w:hAnsi="Helvetica"/>
          <w:bCs/>
          <w:color w:val="000000" w:themeColor="text1"/>
          <w:sz w:val="28"/>
          <w:szCs w:val="28"/>
          <w:lang w:val="de-CH" w:bidi="de-DE"/>
        </w:rPr>
      </w:pPr>
    </w:p>
    <w:p w14:paraId="53E006EA" w14:textId="77777777" w:rsidR="006262C6" w:rsidRPr="00673A2C" w:rsidRDefault="006262C6">
      <w:pPr>
        <w:rPr>
          <w:rFonts w:ascii="Helvetica" w:eastAsiaTheme="minorEastAsia" w:hAnsi="Helvetica"/>
          <w:lang w:val="de-CH" w:eastAsia="ja-JP"/>
        </w:rPr>
      </w:pPr>
      <w:bookmarkStart w:id="0" w:name="_GoBack"/>
      <w:bookmarkEnd w:id="0"/>
    </w:p>
    <w:sectPr w:rsidR="006262C6" w:rsidRPr="00673A2C" w:rsidSect="00F842B1">
      <w:footerReference w:type="even" r:id="rId8"/>
      <w:footerReference w:type="default" r:id="rId9"/>
      <w:type w:val="continuous"/>
      <w:pgSz w:w="11900" w:h="16840"/>
      <w:pgMar w:top="851" w:right="851" w:bottom="851" w:left="1701" w:header="709" w:footer="709"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6F0DE8" w:rsidRDefault="006F0DE8" w:rsidP="00CA2F98">
      <w:r>
        <w:separator/>
      </w:r>
    </w:p>
  </w:endnote>
  <w:endnote w:type="continuationSeparator" w:id="0">
    <w:p w14:paraId="227A7DF1" w14:textId="77777777" w:rsidR="006F0DE8" w:rsidRDefault="006F0DE8"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6F0DE8" w:rsidRDefault="006F0DE8"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6F0DE8" w:rsidRDefault="006F0DE8"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6F0DE8" w:rsidRDefault="006F0DE8"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4C65DF">
      <w:rPr>
        <w:rStyle w:val="Seitenzahl"/>
        <w:noProof/>
      </w:rPr>
      <w:t>1</w:t>
    </w:r>
    <w:r>
      <w:rPr>
        <w:rStyle w:val="Seitenzahl"/>
      </w:rPr>
      <w:fldChar w:fldCharType="end"/>
    </w:r>
  </w:p>
  <w:p w14:paraId="1AD21880" w14:textId="77777777" w:rsidR="006F0DE8" w:rsidRDefault="006F0DE8"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6F0DE8" w:rsidRDefault="006F0DE8" w:rsidP="00CA2F98">
      <w:r>
        <w:separator/>
      </w:r>
    </w:p>
  </w:footnote>
  <w:footnote w:type="continuationSeparator" w:id="0">
    <w:p w14:paraId="6F22678A" w14:textId="77777777" w:rsidR="006F0DE8" w:rsidRDefault="006F0DE8" w:rsidP="00CA2F9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2630B"/>
    <w:multiLevelType w:val="hybridMultilevel"/>
    <w:tmpl w:val="E1169768"/>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BE43D5E"/>
    <w:multiLevelType w:val="hybridMultilevel"/>
    <w:tmpl w:val="0B04D60E"/>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1CEB0DA5"/>
    <w:multiLevelType w:val="hybridMultilevel"/>
    <w:tmpl w:val="43080F14"/>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23041684"/>
    <w:multiLevelType w:val="hybridMultilevel"/>
    <w:tmpl w:val="196A3DE2"/>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264D1E1E"/>
    <w:multiLevelType w:val="hybridMultilevel"/>
    <w:tmpl w:val="E2D21C4A"/>
    <w:lvl w:ilvl="0" w:tplc="44503CC6">
      <w:numFmt w:val="bullet"/>
      <w:lvlText w:val="-"/>
      <w:lvlJc w:val="left"/>
      <w:pPr>
        <w:ind w:left="720" w:hanging="360"/>
      </w:pPr>
      <w:rPr>
        <w:rFonts w:ascii="Helvetica" w:eastAsia="Cambria" w:hAnsi="Helvetic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54B3D42"/>
    <w:multiLevelType w:val="hybridMultilevel"/>
    <w:tmpl w:val="A5CE69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44A12602"/>
    <w:multiLevelType w:val="hybridMultilevel"/>
    <w:tmpl w:val="4046120A"/>
    <w:lvl w:ilvl="0" w:tplc="5936EB36">
      <w:start w:val="2017"/>
      <w:numFmt w:val="bullet"/>
      <w:lvlText w:val="-"/>
      <w:lvlJc w:val="left"/>
      <w:pPr>
        <w:ind w:left="360" w:hanging="360"/>
      </w:pPr>
      <w:rPr>
        <w:rFonts w:ascii="Times" w:eastAsia="Times" w:hAnsi="Time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51F32BE0"/>
    <w:multiLevelType w:val="hybridMultilevel"/>
    <w:tmpl w:val="18B65E40"/>
    <w:lvl w:ilvl="0" w:tplc="5936EB36">
      <w:start w:val="2017"/>
      <w:numFmt w:val="bullet"/>
      <w:lvlText w:val="-"/>
      <w:lvlJc w:val="left"/>
      <w:pPr>
        <w:ind w:left="440" w:hanging="360"/>
      </w:pPr>
      <w:rPr>
        <w:rFonts w:ascii="Times" w:eastAsia="Times" w:hAnsi="Times" w:cs="Times New Roman" w:hint="default"/>
      </w:rPr>
    </w:lvl>
    <w:lvl w:ilvl="1" w:tplc="04070003" w:tentative="1">
      <w:start w:val="1"/>
      <w:numFmt w:val="bullet"/>
      <w:lvlText w:val="o"/>
      <w:lvlJc w:val="left"/>
      <w:pPr>
        <w:ind w:left="1160" w:hanging="360"/>
      </w:pPr>
      <w:rPr>
        <w:rFonts w:ascii="Courier New" w:hAnsi="Courier New" w:cs="Courier New" w:hint="default"/>
      </w:rPr>
    </w:lvl>
    <w:lvl w:ilvl="2" w:tplc="04070005" w:tentative="1">
      <w:start w:val="1"/>
      <w:numFmt w:val="bullet"/>
      <w:lvlText w:val=""/>
      <w:lvlJc w:val="left"/>
      <w:pPr>
        <w:ind w:left="1880" w:hanging="360"/>
      </w:pPr>
      <w:rPr>
        <w:rFonts w:ascii="Wingdings" w:hAnsi="Wingdings" w:hint="default"/>
      </w:rPr>
    </w:lvl>
    <w:lvl w:ilvl="3" w:tplc="04070001" w:tentative="1">
      <w:start w:val="1"/>
      <w:numFmt w:val="bullet"/>
      <w:lvlText w:val=""/>
      <w:lvlJc w:val="left"/>
      <w:pPr>
        <w:ind w:left="2600" w:hanging="360"/>
      </w:pPr>
      <w:rPr>
        <w:rFonts w:ascii="Symbol" w:hAnsi="Symbol" w:hint="default"/>
      </w:rPr>
    </w:lvl>
    <w:lvl w:ilvl="4" w:tplc="04070003" w:tentative="1">
      <w:start w:val="1"/>
      <w:numFmt w:val="bullet"/>
      <w:lvlText w:val="o"/>
      <w:lvlJc w:val="left"/>
      <w:pPr>
        <w:ind w:left="3320" w:hanging="360"/>
      </w:pPr>
      <w:rPr>
        <w:rFonts w:ascii="Courier New" w:hAnsi="Courier New" w:cs="Courier New" w:hint="default"/>
      </w:rPr>
    </w:lvl>
    <w:lvl w:ilvl="5" w:tplc="04070005" w:tentative="1">
      <w:start w:val="1"/>
      <w:numFmt w:val="bullet"/>
      <w:lvlText w:val=""/>
      <w:lvlJc w:val="left"/>
      <w:pPr>
        <w:ind w:left="4040" w:hanging="360"/>
      </w:pPr>
      <w:rPr>
        <w:rFonts w:ascii="Wingdings" w:hAnsi="Wingdings" w:hint="default"/>
      </w:rPr>
    </w:lvl>
    <w:lvl w:ilvl="6" w:tplc="04070001" w:tentative="1">
      <w:start w:val="1"/>
      <w:numFmt w:val="bullet"/>
      <w:lvlText w:val=""/>
      <w:lvlJc w:val="left"/>
      <w:pPr>
        <w:ind w:left="4760" w:hanging="360"/>
      </w:pPr>
      <w:rPr>
        <w:rFonts w:ascii="Symbol" w:hAnsi="Symbol" w:hint="default"/>
      </w:rPr>
    </w:lvl>
    <w:lvl w:ilvl="7" w:tplc="04070003" w:tentative="1">
      <w:start w:val="1"/>
      <w:numFmt w:val="bullet"/>
      <w:lvlText w:val="o"/>
      <w:lvlJc w:val="left"/>
      <w:pPr>
        <w:ind w:left="5480" w:hanging="360"/>
      </w:pPr>
      <w:rPr>
        <w:rFonts w:ascii="Courier New" w:hAnsi="Courier New" w:cs="Courier New" w:hint="default"/>
      </w:rPr>
    </w:lvl>
    <w:lvl w:ilvl="8" w:tplc="04070005" w:tentative="1">
      <w:start w:val="1"/>
      <w:numFmt w:val="bullet"/>
      <w:lvlText w:val=""/>
      <w:lvlJc w:val="left"/>
      <w:pPr>
        <w:ind w:left="6200" w:hanging="360"/>
      </w:pPr>
      <w:rPr>
        <w:rFonts w:ascii="Wingdings" w:hAnsi="Wingdings" w:hint="default"/>
      </w:rPr>
    </w:lvl>
  </w:abstractNum>
  <w:abstractNum w:abstractNumId="8">
    <w:nsid w:val="75B72F88"/>
    <w:multiLevelType w:val="hybridMultilevel"/>
    <w:tmpl w:val="442E20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4"/>
  </w:num>
  <w:num w:numId="4">
    <w:abstractNumId w:val="5"/>
  </w:num>
  <w:num w:numId="5">
    <w:abstractNumId w:val="6"/>
  </w:num>
  <w:num w:numId="6">
    <w:abstractNumId w:val="0"/>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1643C"/>
    <w:rsid w:val="00020A43"/>
    <w:rsid w:val="00076C95"/>
    <w:rsid w:val="0008553F"/>
    <w:rsid w:val="00097473"/>
    <w:rsid w:val="000F1F59"/>
    <w:rsid w:val="00163968"/>
    <w:rsid w:val="001F49EF"/>
    <w:rsid w:val="002104CF"/>
    <w:rsid w:val="00254941"/>
    <w:rsid w:val="00274054"/>
    <w:rsid w:val="002B1E7D"/>
    <w:rsid w:val="002B2842"/>
    <w:rsid w:val="002B4563"/>
    <w:rsid w:val="002B70AD"/>
    <w:rsid w:val="002D2541"/>
    <w:rsid w:val="002D5B34"/>
    <w:rsid w:val="002D7B72"/>
    <w:rsid w:val="002F60CE"/>
    <w:rsid w:val="0033263F"/>
    <w:rsid w:val="00364902"/>
    <w:rsid w:val="003B7D41"/>
    <w:rsid w:val="003D2150"/>
    <w:rsid w:val="003D7060"/>
    <w:rsid w:val="003E5180"/>
    <w:rsid w:val="004275CD"/>
    <w:rsid w:val="00433A31"/>
    <w:rsid w:val="00444357"/>
    <w:rsid w:val="0044749E"/>
    <w:rsid w:val="00451B28"/>
    <w:rsid w:val="0047539C"/>
    <w:rsid w:val="004877D6"/>
    <w:rsid w:val="00497CE3"/>
    <w:rsid w:val="004A1F72"/>
    <w:rsid w:val="004B4706"/>
    <w:rsid w:val="004C65DF"/>
    <w:rsid w:val="00511703"/>
    <w:rsid w:val="00515E25"/>
    <w:rsid w:val="0053551D"/>
    <w:rsid w:val="00560A2F"/>
    <w:rsid w:val="00564ACA"/>
    <w:rsid w:val="00572E01"/>
    <w:rsid w:val="00581D34"/>
    <w:rsid w:val="005E320F"/>
    <w:rsid w:val="005F7076"/>
    <w:rsid w:val="00600482"/>
    <w:rsid w:val="00603B0C"/>
    <w:rsid w:val="00621ED0"/>
    <w:rsid w:val="006262C6"/>
    <w:rsid w:val="00631F18"/>
    <w:rsid w:val="0066270F"/>
    <w:rsid w:val="00673A2C"/>
    <w:rsid w:val="006B537A"/>
    <w:rsid w:val="006D3410"/>
    <w:rsid w:val="006E7A12"/>
    <w:rsid w:val="006F0DE8"/>
    <w:rsid w:val="006F5086"/>
    <w:rsid w:val="00717463"/>
    <w:rsid w:val="00717FAD"/>
    <w:rsid w:val="007268E4"/>
    <w:rsid w:val="00757D41"/>
    <w:rsid w:val="0076248D"/>
    <w:rsid w:val="00773381"/>
    <w:rsid w:val="00782A0F"/>
    <w:rsid w:val="007B31FA"/>
    <w:rsid w:val="007B77F1"/>
    <w:rsid w:val="007C38A1"/>
    <w:rsid w:val="0080256E"/>
    <w:rsid w:val="0080267A"/>
    <w:rsid w:val="00802F5C"/>
    <w:rsid w:val="0082544F"/>
    <w:rsid w:val="00850BD1"/>
    <w:rsid w:val="00853D40"/>
    <w:rsid w:val="00885056"/>
    <w:rsid w:val="0088580C"/>
    <w:rsid w:val="008B6048"/>
    <w:rsid w:val="008D1460"/>
    <w:rsid w:val="008E7DD8"/>
    <w:rsid w:val="00911344"/>
    <w:rsid w:val="0099693A"/>
    <w:rsid w:val="009A077F"/>
    <w:rsid w:val="009B06DF"/>
    <w:rsid w:val="009F0EAC"/>
    <w:rsid w:val="009F431D"/>
    <w:rsid w:val="00A040B3"/>
    <w:rsid w:val="00A25D44"/>
    <w:rsid w:val="00A31567"/>
    <w:rsid w:val="00A578DD"/>
    <w:rsid w:val="00A8559B"/>
    <w:rsid w:val="00A91358"/>
    <w:rsid w:val="00AA2DA2"/>
    <w:rsid w:val="00B02971"/>
    <w:rsid w:val="00B063A8"/>
    <w:rsid w:val="00B16657"/>
    <w:rsid w:val="00B47AB4"/>
    <w:rsid w:val="00B73CA7"/>
    <w:rsid w:val="00B848FA"/>
    <w:rsid w:val="00B94A5B"/>
    <w:rsid w:val="00BB2DDB"/>
    <w:rsid w:val="00BC04BA"/>
    <w:rsid w:val="00C14A6E"/>
    <w:rsid w:val="00C42ECB"/>
    <w:rsid w:val="00C7036B"/>
    <w:rsid w:val="00C96C6C"/>
    <w:rsid w:val="00CA2F98"/>
    <w:rsid w:val="00CA5A8F"/>
    <w:rsid w:val="00CA6841"/>
    <w:rsid w:val="00D126CC"/>
    <w:rsid w:val="00D20081"/>
    <w:rsid w:val="00D36D28"/>
    <w:rsid w:val="00D407C4"/>
    <w:rsid w:val="00D54218"/>
    <w:rsid w:val="00D800CC"/>
    <w:rsid w:val="00DD71EB"/>
    <w:rsid w:val="00DE47EF"/>
    <w:rsid w:val="00E4629E"/>
    <w:rsid w:val="00EA2B73"/>
    <w:rsid w:val="00EB2E05"/>
    <w:rsid w:val="00EF3F21"/>
    <w:rsid w:val="00F0165F"/>
    <w:rsid w:val="00F30A72"/>
    <w:rsid w:val="00F4047C"/>
    <w:rsid w:val="00F409CC"/>
    <w:rsid w:val="00F50FA0"/>
    <w:rsid w:val="00F72334"/>
    <w:rsid w:val="00F842B1"/>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1657</Words>
  <Characters>10440</Characters>
  <Application>Microsoft Macintosh Word</Application>
  <DocSecurity>0</DocSecurity>
  <Lines>87</Lines>
  <Paragraphs>24</Paragraphs>
  <ScaleCrop>false</ScaleCrop>
  <Company/>
  <LinksUpToDate>false</LinksUpToDate>
  <CharactersWithSpaces>12073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76</cp:revision>
  <dcterms:created xsi:type="dcterms:W3CDTF">2018-06-30T13:17:00Z</dcterms:created>
  <dcterms:modified xsi:type="dcterms:W3CDTF">2019-01-30T17:23:00Z</dcterms:modified>
</cp:coreProperties>
</file>